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F8" w:rsidRPr="00802157" w:rsidRDefault="00E63FF8" w:rsidP="00E63FF8">
      <w:pPr>
        <w:pStyle w:val="a3"/>
        <w:jc w:val="center"/>
        <w:rPr>
          <w:rFonts w:ascii="Times New Roman" w:hAnsi="Times New Roman" w:cs="Times New Roman"/>
        </w:rPr>
      </w:pPr>
      <w:r w:rsidRPr="0080215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63FF8" w:rsidRPr="00802157" w:rsidRDefault="00E63FF8" w:rsidP="00E63FF8">
      <w:pPr>
        <w:pStyle w:val="a3"/>
        <w:jc w:val="center"/>
        <w:rPr>
          <w:rFonts w:ascii="Times New Roman" w:hAnsi="Times New Roman" w:cs="Times New Roman"/>
        </w:rPr>
      </w:pPr>
      <w:r w:rsidRPr="00802157">
        <w:rPr>
          <w:rFonts w:ascii="Times New Roman" w:hAnsi="Times New Roman" w:cs="Times New Roman"/>
        </w:rPr>
        <w:t>«Начальная школа - детский сад № 14»</w:t>
      </w:r>
    </w:p>
    <w:p w:rsidR="00E63FF8" w:rsidRPr="00802157" w:rsidRDefault="00E63FF8" w:rsidP="00E63FF8">
      <w:pPr>
        <w:pStyle w:val="a3"/>
        <w:jc w:val="center"/>
        <w:rPr>
          <w:rFonts w:ascii="Times New Roman" w:hAnsi="Times New Roman" w:cs="Times New Roman"/>
          <w:bCs/>
        </w:rPr>
      </w:pPr>
      <w:r w:rsidRPr="00802157">
        <w:rPr>
          <w:rFonts w:ascii="Times New Roman" w:hAnsi="Times New Roman" w:cs="Times New Roman"/>
        </w:rPr>
        <w:t>665930, Иркутская область, Слюдянский район, город Байкальск, микрорайон Южный, 3 квартал, дом 15, тел. 8 395 42 3-22-44</w:t>
      </w:r>
    </w:p>
    <w:p w:rsidR="00E63FF8" w:rsidRPr="00802157" w:rsidRDefault="00E63FF8" w:rsidP="00E63FF8">
      <w:pPr>
        <w:pStyle w:val="a3"/>
        <w:jc w:val="center"/>
        <w:rPr>
          <w:rFonts w:ascii="Times New Roman" w:hAnsi="Times New Roman" w:cs="Times New Roman"/>
          <w:bCs/>
        </w:rPr>
      </w:pPr>
      <w:r w:rsidRPr="00802157">
        <w:rPr>
          <w:rFonts w:ascii="Times New Roman" w:hAnsi="Times New Roman" w:cs="Times New Roman"/>
          <w:bCs/>
          <w:lang w:val="en-US"/>
        </w:rPr>
        <w:t>E</w:t>
      </w:r>
      <w:r w:rsidRPr="00802157">
        <w:rPr>
          <w:rFonts w:ascii="Times New Roman" w:hAnsi="Times New Roman" w:cs="Times New Roman"/>
          <w:bCs/>
        </w:rPr>
        <w:t>-</w:t>
      </w:r>
      <w:r w:rsidRPr="00802157">
        <w:rPr>
          <w:rFonts w:ascii="Times New Roman" w:hAnsi="Times New Roman" w:cs="Times New Roman"/>
          <w:bCs/>
          <w:lang w:val="en-US"/>
        </w:rPr>
        <w:t>mail</w:t>
      </w:r>
      <w:r w:rsidRPr="00802157">
        <w:rPr>
          <w:rFonts w:ascii="Times New Roman" w:hAnsi="Times New Roman" w:cs="Times New Roman"/>
          <w:bCs/>
        </w:rPr>
        <w:t>:</w:t>
      </w:r>
      <w:r w:rsidRPr="00802157">
        <w:rPr>
          <w:rFonts w:ascii="Times New Roman" w:hAnsi="Times New Roman" w:cs="Times New Roman"/>
          <w:bCs/>
          <w:lang w:val="en-US"/>
        </w:rPr>
        <w:t>school</w:t>
      </w:r>
      <w:r w:rsidRPr="00802157">
        <w:rPr>
          <w:rFonts w:ascii="Times New Roman" w:hAnsi="Times New Roman" w:cs="Times New Roman"/>
          <w:bCs/>
        </w:rPr>
        <w:t>14</w:t>
      </w:r>
      <w:proofErr w:type="spellStart"/>
      <w:r w:rsidRPr="00802157">
        <w:rPr>
          <w:rFonts w:ascii="Times New Roman" w:hAnsi="Times New Roman" w:cs="Times New Roman"/>
          <w:bCs/>
          <w:lang w:val="en-US"/>
        </w:rPr>
        <w:t>baik</w:t>
      </w:r>
      <w:proofErr w:type="spellEnd"/>
      <w:r w:rsidRPr="00802157">
        <w:rPr>
          <w:rFonts w:ascii="Times New Roman" w:hAnsi="Times New Roman" w:cs="Times New Roman"/>
          <w:bCs/>
        </w:rPr>
        <w:t>@</w:t>
      </w:r>
      <w:proofErr w:type="spellStart"/>
      <w:r w:rsidRPr="00802157">
        <w:rPr>
          <w:rFonts w:ascii="Times New Roman" w:hAnsi="Times New Roman" w:cs="Times New Roman"/>
          <w:bCs/>
          <w:lang w:val="en-US"/>
        </w:rPr>
        <w:t>yandex</w:t>
      </w:r>
      <w:proofErr w:type="spellEnd"/>
      <w:r w:rsidRPr="00802157">
        <w:rPr>
          <w:rFonts w:ascii="Times New Roman" w:hAnsi="Times New Roman" w:cs="Times New Roman"/>
          <w:bCs/>
        </w:rPr>
        <w:t>.</w:t>
      </w:r>
      <w:proofErr w:type="spellStart"/>
      <w:r w:rsidRPr="00802157">
        <w:rPr>
          <w:rFonts w:ascii="Times New Roman" w:hAnsi="Times New Roman" w:cs="Times New Roman"/>
          <w:bCs/>
          <w:lang w:val="en-US"/>
        </w:rPr>
        <w:t>ru</w:t>
      </w:r>
      <w:proofErr w:type="spellEnd"/>
    </w:p>
    <w:p w:rsidR="00E63FF8" w:rsidRPr="006057FA" w:rsidRDefault="00E63FF8" w:rsidP="00E63FF8">
      <w:pPr>
        <w:jc w:val="center"/>
        <w:rPr>
          <w:bCs/>
        </w:rPr>
      </w:pPr>
    </w:p>
    <w:p w:rsidR="00E63FF8" w:rsidRPr="00F657FB" w:rsidRDefault="00E63FF8" w:rsidP="00E63FF8">
      <w:pPr>
        <w:pStyle w:val="a3"/>
        <w:rPr>
          <w:rFonts w:ascii="Times New Roman" w:hAnsi="Times New Roman" w:cs="Times New Roman"/>
          <w:bCs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</w:rPr>
      </w:pPr>
    </w:p>
    <w:p w:rsidR="00E63FF8" w:rsidRPr="00F657FB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FF8" w:rsidRPr="00F657FB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E63FF8" w:rsidRDefault="00E63FF8" w:rsidP="00E63FF8">
      <w:pPr>
        <w:pStyle w:val="a3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40"/>
        </w:rPr>
        <w:t>ПЛАН</w:t>
      </w:r>
    </w:p>
    <w:p w:rsidR="00E63FF8" w:rsidRPr="00381AA1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внеурочной деятельности</w:t>
      </w: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«Начальная школа – детский сад №14»</w:t>
      </w: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Слюдянского района Иркутской области</w:t>
      </w: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FF8" w:rsidRDefault="00E63FF8" w:rsidP="00E63FF8">
      <w:pPr>
        <w:pStyle w:val="a3"/>
        <w:jc w:val="center"/>
        <w:rPr>
          <w:sz w:val="24"/>
          <w:szCs w:val="24"/>
        </w:rPr>
      </w:pPr>
    </w:p>
    <w:p w:rsidR="00E63FF8" w:rsidRDefault="00E63FF8" w:rsidP="00E63FF8">
      <w:pPr>
        <w:pStyle w:val="a3"/>
        <w:jc w:val="center"/>
        <w:rPr>
          <w:sz w:val="24"/>
          <w:szCs w:val="24"/>
        </w:rPr>
      </w:pPr>
    </w:p>
    <w:p w:rsidR="00E63FF8" w:rsidRDefault="00E63FF8" w:rsidP="00E63FF8">
      <w:pPr>
        <w:pStyle w:val="a3"/>
        <w:jc w:val="center"/>
        <w:rPr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FF8" w:rsidRPr="00082C02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C02">
        <w:rPr>
          <w:rFonts w:ascii="Times New Roman" w:hAnsi="Times New Roman" w:cs="Times New Roman"/>
          <w:sz w:val="24"/>
          <w:szCs w:val="24"/>
        </w:rPr>
        <w:t>г. Байкальск,</w:t>
      </w:r>
    </w:p>
    <w:p w:rsidR="00E63FF8" w:rsidRPr="00082C02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082C02">
        <w:rPr>
          <w:rFonts w:ascii="Times New Roman" w:hAnsi="Times New Roman" w:cs="Times New Roman"/>
          <w:sz w:val="24"/>
          <w:szCs w:val="24"/>
        </w:rPr>
        <w:t>г.</w:t>
      </w:r>
    </w:p>
    <w:p w:rsidR="00E63FF8" w:rsidRDefault="00E63FF8" w:rsidP="00E63FF8">
      <w:pPr>
        <w:pStyle w:val="a3"/>
        <w:rPr>
          <w:rFonts w:eastAsiaTheme="minorEastAsia"/>
          <w:lang w:eastAsia="ru-RU"/>
        </w:rPr>
      </w:pPr>
    </w:p>
    <w:p w:rsidR="00E63FF8" w:rsidRDefault="00E63FF8" w:rsidP="00E63FF8">
      <w:pPr>
        <w:pStyle w:val="a3"/>
        <w:rPr>
          <w:rFonts w:eastAsiaTheme="minorEastAsia"/>
          <w:lang w:eastAsia="ru-RU"/>
        </w:rPr>
      </w:pPr>
    </w:p>
    <w:p w:rsidR="00E63FF8" w:rsidRDefault="00E63FF8" w:rsidP="00E63FF8">
      <w:pPr>
        <w:pStyle w:val="a3"/>
        <w:rPr>
          <w:rFonts w:eastAsiaTheme="minorEastAsia"/>
          <w:lang w:eastAsia="ru-RU"/>
        </w:rPr>
      </w:pPr>
    </w:p>
    <w:p w:rsidR="00E63FF8" w:rsidRDefault="00E63FF8" w:rsidP="00E63FF8">
      <w:pPr>
        <w:pStyle w:val="a3"/>
        <w:rPr>
          <w:rFonts w:eastAsiaTheme="minorEastAsia"/>
          <w:lang w:eastAsia="ru-RU"/>
        </w:rPr>
      </w:pPr>
    </w:p>
    <w:p w:rsidR="00E63FF8" w:rsidRDefault="00E63FF8" w:rsidP="00E63FF8">
      <w:pPr>
        <w:pStyle w:val="a3"/>
        <w:rPr>
          <w:rFonts w:eastAsiaTheme="minorEastAsia"/>
          <w:lang w:eastAsia="ru-RU"/>
        </w:rPr>
      </w:pP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A134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ПЛАН</w:t>
      </w:r>
    </w:p>
    <w:p w:rsidR="00E63FF8" w:rsidRPr="00C03BA8" w:rsidRDefault="00E63FF8" w:rsidP="00E63FF8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E63FF8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3FF8" w:rsidRPr="006A1342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 Начальная школа-сад №14» </w:t>
      </w:r>
    </w:p>
    <w:p w:rsidR="00E63FF8" w:rsidRPr="006A1342" w:rsidRDefault="00E63FF8" w:rsidP="00E63F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 2020</w:t>
      </w: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63FF8" w:rsidRPr="006A1342" w:rsidRDefault="00E63FF8" w:rsidP="00E63F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3FF8" w:rsidRPr="00421167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167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342">
        <w:rPr>
          <w:rFonts w:ascii="Times New Roman" w:hAnsi="Times New Roman" w:cs="Times New Roman"/>
          <w:sz w:val="24"/>
          <w:szCs w:val="24"/>
        </w:rPr>
        <w:t xml:space="preserve">    </w:t>
      </w:r>
      <w:r w:rsidRPr="004E65A8">
        <w:rPr>
          <w:rFonts w:ascii="Times New Roman" w:hAnsi="Times New Roman" w:cs="Times New Roman"/>
          <w:b/>
          <w:sz w:val="24"/>
          <w:szCs w:val="24"/>
        </w:rPr>
        <w:t>План 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342">
        <w:rPr>
          <w:rFonts w:ascii="Times New Roman" w:hAnsi="Times New Roman" w:cs="Times New Roman"/>
          <w:sz w:val="24"/>
          <w:szCs w:val="24"/>
        </w:rPr>
        <w:t>образовательной организации определяет состав и структуру направлений, формы организации, объем внеурочной деятельности  для учащихся, обучаю</w:t>
      </w:r>
      <w:r>
        <w:rPr>
          <w:rFonts w:ascii="Times New Roman" w:hAnsi="Times New Roman" w:cs="Times New Roman"/>
          <w:sz w:val="24"/>
          <w:szCs w:val="24"/>
        </w:rPr>
        <w:t>щихся в начальной школе</w:t>
      </w:r>
      <w:r w:rsidRPr="006A1342">
        <w:rPr>
          <w:rFonts w:ascii="Times New Roman" w:hAnsi="Times New Roman" w:cs="Times New Roman"/>
          <w:sz w:val="24"/>
          <w:szCs w:val="24"/>
        </w:rPr>
        <w:t xml:space="preserve">, с учетом их интересов и условий общеобразовательного учреждения. </w:t>
      </w:r>
    </w:p>
    <w:p w:rsidR="00E63FF8" w:rsidRPr="006A1342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План внеурочной деятельности   образовательной организации направлен  на достижение  обучающимися планируемых результатов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личностных, метапредметных  и предметных) освоения основных образовательных программ, и осуществляется в формах, отличных от урочной.</w:t>
      </w:r>
    </w:p>
    <w:p w:rsidR="00E63FF8" w:rsidRPr="006A1342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342">
        <w:rPr>
          <w:rFonts w:ascii="Times New Roman" w:hAnsi="Times New Roman" w:cs="Times New Roman"/>
          <w:sz w:val="24"/>
          <w:szCs w:val="24"/>
        </w:rPr>
        <w:t xml:space="preserve">   План внеурочной деятельности  является разделом 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 образовательной организации.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7D46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определены с учетом интересов и запросов учащихся и их родителей.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342">
        <w:rPr>
          <w:rFonts w:ascii="Times New Roman" w:hAnsi="Times New Roman" w:cs="Times New Roman"/>
          <w:sz w:val="24"/>
          <w:szCs w:val="24"/>
        </w:rPr>
        <w:t>   Настоящий план создает условия для  более разностороннего раскрытия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свое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определенном аспекте, что в своей совокупности дает большой воспитательный эффект.</w:t>
      </w:r>
    </w:p>
    <w:p w:rsidR="00E63FF8" w:rsidRPr="00EC48E1" w:rsidRDefault="00E63FF8" w:rsidP="00E63FF8">
      <w:pPr>
        <w:pStyle w:val="a3"/>
        <w:rPr>
          <w:rFonts w:ascii="Times New Roman" w:hAnsi="Times New Roman" w:cs="Times New Roman"/>
          <w:bCs/>
        </w:rPr>
      </w:pPr>
      <w:r>
        <w:t xml:space="preserve">  </w:t>
      </w:r>
      <w:r w:rsidRPr="00EC48E1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ю </w:t>
      </w:r>
      <w:r w:rsidRPr="004E65A8">
        <w:rPr>
          <w:rFonts w:ascii="Times New Roman" w:hAnsi="Times New Roman" w:cs="Times New Roman"/>
        </w:rPr>
        <w:t xml:space="preserve">внеурочной деятельности является  </w:t>
      </w:r>
      <w:r>
        <w:rPr>
          <w:rFonts w:ascii="Times New Roman" w:hAnsi="Times New Roman" w:cs="Times New Roman"/>
        </w:rPr>
        <w:t xml:space="preserve">обеспечение  достижения учащимся планируемых 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</w:t>
      </w:r>
      <w:proofErr w:type="spellStart"/>
      <w:r>
        <w:rPr>
          <w:rFonts w:ascii="Times New Roman" w:hAnsi="Times New Roman" w:cs="Times New Roman"/>
        </w:rPr>
        <w:t>повыщения</w:t>
      </w:r>
      <w:proofErr w:type="spellEnd"/>
      <w:r>
        <w:rPr>
          <w:rFonts w:ascii="Times New Roman" w:hAnsi="Times New Roman" w:cs="Times New Roman"/>
        </w:rPr>
        <w:t xml:space="preserve"> гибкости ее  организации.</w:t>
      </w:r>
    </w:p>
    <w:p w:rsidR="00E63FF8" w:rsidRPr="001D4940" w:rsidRDefault="00E63FF8" w:rsidP="00E63FF8">
      <w:pPr>
        <w:pStyle w:val="a3"/>
        <w:rPr>
          <w:rFonts w:ascii="Times New Roman" w:hAnsi="Times New Roman" w:cs="Times New Roman"/>
          <w:b/>
        </w:rPr>
      </w:pPr>
      <w:r w:rsidRPr="001D4940">
        <w:rPr>
          <w:rFonts w:ascii="Times New Roman" w:hAnsi="Times New Roman" w:cs="Times New Roman"/>
          <w:b/>
          <w:bCs/>
        </w:rPr>
        <w:t xml:space="preserve"> </w:t>
      </w:r>
      <w:r w:rsidRPr="001D4940">
        <w:rPr>
          <w:rFonts w:ascii="Times New Roman" w:hAnsi="Times New Roman" w:cs="Times New Roman"/>
          <w:b/>
        </w:rPr>
        <w:t>Задачи:</w:t>
      </w:r>
    </w:p>
    <w:p w:rsidR="00E63FF8" w:rsidRPr="001D4940" w:rsidRDefault="00E63FF8" w:rsidP="00E63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D4940">
        <w:rPr>
          <w:rFonts w:ascii="Times New Roman" w:hAnsi="Times New Roman" w:cs="Times New Roman"/>
          <w:sz w:val="24"/>
        </w:rPr>
        <w:t xml:space="preserve">Активизация познавательной и исследовательской деятельности обучающихся всех уровней обучения через интеграцию урочной и внеурочной деятельности </w:t>
      </w:r>
    </w:p>
    <w:p w:rsidR="00E63FF8" w:rsidRPr="001D4940" w:rsidRDefault="00E63FF8" w:rsidP="00E63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D4940">
        <w:rPr>
          <w:rFonts w:ascii="Times New Roman" w:hAnsi="Times New Roman" w:cs="Times New Roman"/>
          <w:sz w:val="24"/>
        </w:rPr>
        <w:t xml:space="preserve">Развитие внеурочной деятельности </w:t>
      </w:r>
      <w:proofErr w:type="gramStart"/>
      <w:r w:rsidRPr="001D49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1D4940">
        <w:rPr>
          <w:rFonts w:ascii="Times New Roman" w:hAnsi="Times New Roman" w:cs="Times New Roman"/>
          <w:sz w:val="24"/>
        </w:rPr>
        <w:t>, направленной на формирование нравственной культуры, гражданской позиции, расширение кругозора, интеллектуального развития.</w:t>
      </w:r>
    </w:p>
    <w:p w:rsidR="00E63FF8" w:rsidRDefault="00E63FF8" w:rsidP="00E63FF8">
      <w:pPr>
        <w:pStyle w:val="a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182F">
        <w:rPr>
          <w:rFonts w:ascii="Times New Roman" w:hAnsi="Times New Roman" w:cs="Times New Roman"/>
          <w:b/>
          <w:sz w:val="24"/>
          <w:szCs w:val="24"/>
        </w:rPr>
        <w:t>Модель</w:t>
      </w:r>
      <w:r w:rsidRPr="006A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плана с преобладанием работы по обеспечению благополучия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пространстве общеобразовательной школы.</w:t>
      </w:r>
    </w:p>
    <w:p w:rsidR="00E63FF8" w:rsidRPr="00F646F0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1342">
        <w:rPr>
          <w:rFonts w:ascii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качестве базовой выбрана интегрированная модель, опирающаяся на сотрудничество с учреждениями дополнительного образования детей и </w:t>
      </w:r>
      <w:proofErr w:type="spellStart"/>
      <w:r w:rsidRPr="006A134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6A1342">
        <w:rPr>
          <w:rFonts w:ascii="Times New Roman" w:hAnsi="Times New Roman" w:cs="Times New Roman"/>
          <w:sz w:val="24"/>
          <w:szCs w:val="24"/>
        </w:rPr>
        <w:t xml:space="preserve"> потенциал.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DE1">
        <w:rPr>
          <w:rFonts w:ascii="Times New Roman" w:eastAsia="Calibri" w:hAnsi="Times New Roman" w:cs="Times New Roman"/>
          <w:sz w:val="24"/>
          <w:szCs w:val="24"/>
        </w:rPr>
        <w:t>Для реализации внеурочной деятельности в рамках ФГОС в школе имеются необходимые условия</w:t>
      </w:r>
      <w:r>
        <w:rPr>
          <w:rFonts w:ascii="Times New Roman" w:hAnsi="Times New Roman" w:cs="Times New Roman"/>
          <w:sz w:val="24"/>
          <w:szCs w:val="24"/>
        </w:rPr>
        <w:t xml:space="preserve">: музыкальный  зал </w:t>
      </w:r>
      <w:r w:rsidRPr="000C0DE1">
        <w:rPr>
          <w:rFonts w:ascii="Times New Roman" w:eastAsia="Calibri" w:hAnsi="Times New Roman" w:cs="Times New Roman"/>
          <w:sz w:val="24"/>
          <w:szCs w:val="24"/>
        </w:rPr>
        <w:t>со с</w:t>
      </w:r>
      <w:r>
        <w:rPr>
          <w:rFonts w:ascii="Times New Roman" w:hAnsi="Times New Roman" w:cs="Times New Roman"/>
          <w:sz w:val="24"/>
          <w:szCs w:val="24"/>
        </w:rPr>
        <w:t xml:space="preserve">портивным инвентарем и </w:t>
      </w:r>
      <w:r w:rsidRPr="000C0DE1">
        <w:rPr>
          <w:rFonts w:ascii="Times New Roman" w:eastAsia="Calibri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зыкальной техникой,  спортивная площадка. </w:t>
      </w:r>
      <w:r w:rsidRPr="000C0DE1">
        <w:rPr>
          <w:rFonts w:ascii="Times New Roman" w:eastAsia="Calibri" w:hAnsi="Times New Roman" w:cs="Times New Roman"/>
          <w:sz w:val="24"/>
          <w:szCs w:val="24"/>
        </w:rPr>
        <w:t>Кабинеты начальных классов оборудованы компьютерной техник</w:t>
      </w:r>
      <w:r>
        <w:rPr>
          <w:rFonts w:ascii="Times New Roman" w:hAnsi="Times New Roman" w:cs="Times New Roman"/>
          <w:sz w:val="24"/>
          <w:szCs w:val="24"/>
        </w:rPr>
        <w:t>ой, проекторами.</w:t>
      </w:r>
    </w:p>
    <w:p w:rsidR="00E63FF8" w:rsidRDefault="00E63FF8" w:rsidP="00E63FF8">
      <w:pPr>
        <w:pStyle w:val="a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814A51">
        <w:rPr>
          <w:rFonts w:ascii="Times New Roman" w:eastAsia="Times New Roman" w:hAnsi="Times New Roman" w:cs="Times New Roman"/>
          <w:szCs w:val="20"/>
        </w:rPr>
        <w:t>Для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 реализации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плана внеурочной деятельности используются следующие </w:t>
      </w:r>
      <w:r w:rsidRPr="000A7706">
        <w:rPr>
          <w:rFonts w:ascii="Times New Roman" w:eastAsia="Times New Roman" w:hAnsi="Times New Roman" w:cs="Times New Roman"/>
          <w:b/>
          <w:szCs w:val="20"/>
        </w:rPr>
        <w:t>формы работы</w:t>
      </w:r>
      <w:r w:rsidRPr="00814A5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с учащимися:</w:t>
      </w: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814A51">
        <w:rPr>
          <w:rFonts w:ascii="Times New Roman" w:eastAsia="Times New Roman" w:hAnsi="Times New Roman" w:cs="Times New Roman"/>
          <w:szCs w:val="20"/>
        </w:rPr>
        <w:t>экскурсии,</w:t>
      </w:r>
      <w:r>
        <w:rPr>
          <w:rFonts w:ascii="Times New Roman" w:eastAsia="Times New Roman" w:hAnsi="Times New Roman" w:cs="Times New Roman"/>
          <w:szCs w:val="20"/>
        </w:rPr>
        <w:t xml:space="preserve"> акции, </w:t>
      </w:r>
      <w:r w:rsidRPr="00814A51">
        <w:rPr>
          <w:rFonts w:ascii="Times New Roman" w:eastAsia="Times New Roman" w:hAnsi="Times New Roman" w:cs="Times New Roman"/>
          <w:szCs w:val="20"/>
        </w:rPr>
        <w:t>викторины,</w:t>
      </w: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814A51">
        <w:rPr>
          <w:rFonts w:ascii="Times New Roman" w:eastAsia="Times New Roman" w:hAnsi="Times New Roman" w:cs="Times New Roman"/>
          <w:szCs w:val="20"/>
        </w:rPr>
        <w:t xml:space="preserve">олимпиады, </w:t>
      </w:r>
    </w:p>
    <w:p w:rsidR="00E63FF8" w:rsidRPr="00814A51" w:rsidRDefault="00E63FF8" w:rsidP="00E63FF8">
      <w:pPr>
        <w:pStyle w:val="a3"/>
        <w:rPr>
          <w:rFonts w:ascii="Times New Roman" w:eastAsia="Times New Roman" w:hAnsi="Times New Roman" w:cs="Times New Roman"/>
          <w:szCs w:val="20"/>
        </w:rPr>
      </w:pPr>
      <w:proofErr w:type="gramStart"/>
      <w:r w:rsidRPr="00814A51">
        <w:rPr>
          <w:rFonts w:ascii="Times New Roman" w:eastAsia="Times New Roman" w:hAnsi="Times New Roman" w:cs="Times New Roman"/>
          <w:szCs w:val="20"/>
        </w:rPr>
        <w:t>конкурсы,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исследования,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проекты,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игры,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досуговое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 общение,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художественное творчество,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туристско-краеведческие мероприятия и т.д.</w:t>
      </w:r>
      <w:proofErr w:type="gramEnd"/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1342">
        <w:rPr>
          <w:rFonts w:ascii="Times New Roman" w:hAnsi="Times New Roman" w:cs="Times New Roman"/>
          <w:sz w:val="24"/>
          <w:szCs w:val="24"/>
        </w:rPr>
        <w:t xml:space="preserve">  Внеурочная  деятельность реализуется после </w:t>
      </w:r>
      <w:r>
        <w:rPr>
          <w:rFonts w:ascii="Times New Roman" w:hAnsi="Times New Roman" w:cs="Times New Roman"/>
          <w:sz w:val="24"/>
          <w:szCs w:val="24"/>
        </w:rPr>
        <w:t xml:space="preserve">уроков с динамической паузой  в  40 минут  </w:t>
      </w:r>
      <w:r w:rsidRPr="006A1342">
        <w:rPr>
          <w:rFonts w:ascii="Times New Roman" w:hAnsi="Times New Roman" w:cs="Times New Roman"/>
          <w:sz w:val="24"/>
          <w:szCs w:val="24"/>
        </w:rPr>
        <w:t>согласно расписанию.</w:t>
      </w:r>
    </w:p>
    <w:p w:rsidR="00E63FF8" w:rsidRPr="006A1342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эпидемиологическими нормами и правилами занятия в рамках внеурочной деятельности для 1 класса начинаются в 15.45 после дневного сна;  для 2 – 4 классов – 13.00.                                                                                                                                                              Расписание  занятий внеурочной деятельности формируется отдельное от расписания уроков. Продолжительность одного занятия составляет в 1 классе- 25 минут, 2-4 классы – 40 минут 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706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 2-4 классы –34 недели, 1 класс - 33 недели. Продо</w:t>
      </w:r>
      <w:r>
        <w:rPr>
          <w:rFonts w:ascii="Times New Roman" w:hAnsi="Times New Roman" w:cs="Times New Roman"/>
          <w:sz w:val="24"/>
          <w:szCs w:val="24"/>
        </w:rPr>
        <w:t xml:space="preserve">лжительность учебной недели  в 1-4 классах - </w:t>
      </w:r>
      <w:r w:rsidRPr="000A7706">
        <w:rPr>
          <w:rFonts w:ascii="Times New Roman" w:hAnsi="Times New Roman" w:cs="Times New Roman"/>
          <w:sz w:val="24"/>
          <w:szCs w:val="24"/>
        </w:rPr>
        <w:t>5 дн</w:t>
      </w:r>
      <w:r>
        <w:rPr>
          <w:rFonts w:ascii="Times New Roman" w:hAnsi="Times New Roman" w:cs="Times New Roman"/>
          <w:sz w:val="24"/>
          <w:szCs w:val="24"/>
        </w:rPr>
        <w:t xml:space="preserve">ей.  </w:t>
      </w:r>
      <w:r w:rsidRPr="006A1342">
        <w:rPr>
          <w:rFonts w:ascii="Times New Roman" w:hAnsi="Times New Roman" w:cs="Times New Roman"/>
          <w:sz w:val="24"/>
          <w:szCs w:val="24"/>
        </w:rPr>
        <w:t xml:space="preserve">В среднем </w:t>
      </w:r>
      <w:r>
        <w:rPr>
          <w:rFonts w:ascii="Times New Roman" w:hAnsi="Times New Roman" w:cs="Times New Roman"/>
          <w:sz w:val="24"/>
          <w:szCs w:val="24"/>
        </w:rPr>
        <w:t xml:space="preserve">на 1 ребенка предусмотрено </w:t>
      </w:r>
      <w:r w:rsidRPr="00ED0A60">
        <w:rPr>
          <w:rFonts w:ascii="Times New Roman" w:hAnsi="Times New Roman" w:cs="Times New Roman"/>
          <w:sz w:val="24"/>
          <w:szCs w:val="24"/>
        </w:rPr>
        <w:t>около 8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342">
        <w:rPr>
          <w:rFonts w:ascii="Times New Roman" w:hAnsi="Times New Roman" w:cs="Times New Roman"/>
          <w:sz w:val="24"/>
          <w:szCs w:val="24"/>
        </w:rPr>
        <w:t xml:space="preserve"> с уч</w:t>
      </w:r>
      <w:r>
        <w:rPr>
          <w:rFonts w:ascii="Times New Roman" w:hAnsi="Times New Roman" w:cs="Times New Roman"/>
          <w:sz w:val="24"/>
          <w:szCs w:val="24"/>
        </w:rPr>
        <w:t xml:space="preserve">етом мероприятий воспитательной компоненты и воспитательного плана   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классного руководителя.</w:t>
      </w:r>
      <w:r w:rsidRPr="006A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Занятия внеурочной деятельности составлены из расчета 50% - теоретического материала, 50% - практика.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внеурочной деятельности в рамках ФГОС в ОУ имеются следующие условия: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оборудованы мультимедийным  оборудованием, работаем медицинский кабинет, музыкальный зал с соответствующей техникой, игровая площадка.</w:t>
      </w:r>
    </w:p>
    <w:p w:rsidR="00E63FF8" w:rsidRPr="00A441BA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167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tbl>
      <w:tblPr>
        <w:tblW w:w="1601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20"/>
        <w:gridCol w:w="9213"/>
      </w:tblGrid>
      <w:tr w:rsidR="00E63FF8" w:rsidRPr="00EE2DA6" w:rsidTr="00386E9C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250A79" w:rsidRDefault="00E63FF8" w:rsidP="00386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6248CA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личностные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EE2DA6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Критерии сформированности</w:t>
            </w:r>
          </w:p>
        </w:tc>
      </w:tr>
      <w:tr w:rsidR="00E63FF8" w:rsidRPr="00EE2DA6" w:rsidTr="00386E9C">
        <w:trPr>
          <w:trHeight w:val="752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 w:rsidRPr="00250A79">
              <w:rPr>
                <w:rFonts w:ascii="Times New Roman" w:hAnsi="Times New Roman" w:cs="Times New Roman"/>
              </w:rPr>
              <w:t xml:space="preserve">  Физкультурно-спортивное</w:t>
            </w:r>
          </w:p>
          <w:p w:rsidR="00E63FF8" w:rsidRPr="00250A79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оздоровительное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733B5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Сформированность культуры здорового образа жизни и основ экологической  культуры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733B5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 демонстрирует культуру  здорового образа жизни в среде образования  и социальных практик</w:t>
            </w:r>
            <w:proofErr w:type="gramEnd"/>
          </w:p>
        </w:tc>
      </w:tr>
      <w:tr w:rsidR="00E63FF8" w:rsidRPr="00EE2DA6" w:rsidTr="00386E9C">
        <w:trPr>
          <w:trHeight w:val="825"/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63FF8" w:rsidRPr="00250A79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 w:rsidRPr="00250A79">
              <w:rPr>
                <w:rFonts w:ascii="Times New Roman" w:hAnsi="Times New Roman" w:cs="Times New Roman"/>
              </w:rPr>
              <w:t xml:space="preserve">  Общекультурное</w:t>
            </w:r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Готовность и способность к саморазвитию на основе норм морали, национальных традиций, традиций этноса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6248CA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6248CA">
              <w:rPr>
                <w:rFonts w:ascii="Times New Roman" w:hAnsi="Times New Roman" w:cs="Times New Roman"/>
              </w:rPr>
              <w:t>Принимает и понимает нормы морали, традиции этноса.</w:t>
            </w:r>
          </w:p>
          <w:p w:rsidR="00E63FF8" w:rsidRPr="000922A9" w:rsidRDefault="00E63FF8" w:rsidP="00386E9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8CA">
              <w:rPr>
                <w:rFonts w:ascii="Times New Roman" w:hAnsi="Times New Roman" w:cs="Times New Roman"/>
              </w:rPr>
              <w:t xml:space="preserve"> Развивает опыт популяции научных знаний в качестве волонтера или автора учебных исследований.</w:t>
            </w:r>
          </w:p>
        </w:tc>
      </w:tr>
      <w:tr w:rsidR="00E63FF8" w:rsidRPr="00EE2DA6" w:rsidTr="00386E9C">
        <w:trPr>
          <w:trHeight w:val="273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250A79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Default="00E63FF8" w:rsidP="00386E9C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Выполняет проекты, 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котрых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свидетельствует о патриотических чувствах,  интересе к истории, культуре, ценностям семьи. </w:t>
            </w:r>
          </w:p>
        </w:tc>
      </w:tr>
      <w:tr w:rsidR="00E63FF8" w:rsidRPr="00EE2DA6" w:rsidTr="00386E9C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Духовно-нравственное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Сформированность личностных УУД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понимает, принимает морально-этические ценности, оценивает в соответствии с ними поступки, планирует на основе ценностей свою дальнейшую жизнь</w:t>
            </w:r>
          </w:p>
        </w:tc>
      </w:tr>
      <w:tr w:rsidR="00E63FF8" w:rsidRPr="00EE2DA6" w:rsidTr="00386E9C">
        <w:trPr>
          <w:trHeight w:val="300"/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Общеинтел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Готовность продолжать образование  на профильном уровне, выбрать профессию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Понимает собственные профессиональные склонности</w:t>
            </w:r>
          </w:p>
        </w:tc>
      </w:tr>
      <w:tr w:rsidR="00E63FF8" w:rsidRPr="00EE2DA6" w:rsidTr="00386E9C">
        <w:trPr>
          <w:trHeight w:val="186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Выполняет проекты по профильным предметам</w:t>
            </w:r>
          </w:p>
        </w:tc>
      </w:tr>
      <w:tr w:rsidR="00E63FF8" w:rsidRPr="00EE2DA6" w:rsidTr="00386E9C">
        <w:trPr>
          <w:trHeight w:val="481"/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Ценностное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труд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0922A9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Демонстрирует уважение к труду как способу самореализации. Осваивает ручной, физический, общественн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полезный труд</w:t>
            </w:r>
          </w:p>
        </w:tc>
      </w:tr>
      <w:tr w:rsidR="00E63FF8" w:rsidRPr="00EE2DA6" w:rsidTr="00386E9C">
        <w:trPr>
          <w:trHeight w:val="585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Опыт участия в волонтерских практиках и социально ориентированных проектах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Имеет практические достижения, которые зафиксировал в портфолио.</w:t>
            </w:r>
          </w:p>
        </w:tc>
      </w:tr>
      <w:tr w:rsidR="00E63FF8" w:rsidRPr="00EE2DA6" w:rsidTr="00386E9C">
        <w:trPr>
          <w:trHeight w:val="720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223931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 w:rsidRPr="00223931">
              <w:rPr>
                <w:rFonts w:ascii="Times New Roman" w:hAnsi="Times New Roman" w:cs="Times New Roman"/>
              </w:rPr>
              <w:t xml:space="preserve">  Сформированность активной гражданской позиции;  российская идентичность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Pr="00223931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 w:rsidRPr="00223931">
              <w:rPr>
                <w:rFonts w:ascii="Times New Roman" w:hAnsi="Times New Roman" w:cs="Times New Roman"/>
              </w:rPr>
              <w:t xml:space="preserve">  Владеет общественно-политической терминологией.</w:t>
            </w:r>
          </w:p>
          <w:p w:rsidR="00E63FF8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 w:rsidRPr="00223931">
              <w:rPr>
                <w:rFonts w:ascii="Times New Roman" w:hAnsi="Times New Roman" w:cs="Times New Roman"/>
              </w:rPr>
              <w:t xml:space="preserve">  Развивает активную  гражданскую позицию на основе опыта деятельности – участвует в школьном самоуправлении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3FF8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Понимает, что такое российская идентичность. Принимает культурн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исторические традиции народов России.</w:t>
            </w:r>
          </w:p>
          <w:p w:rsidR="00E63FF8" w:rsidRPr="00223931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принимает нарушения правовых  норм, идеологию экстремизма, дискриминации человека.</w:t>
            </w:r>
          </w:p>
        </w:tc>
      </w:tr>
      <w:tr w:rsidR="00E63FF8" w:rsidRPr="00EE2DA6" w:rsidTr="00386E9C">
        <w:trPr>
          <w:trHeight w:val="285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Default="00E63FF8" w:rsidP="00386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F8" w:rsidRPr="00223931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Социально- культурный опыт учащихся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Развивает эстетическое сознание. Осваивает художественное наследие народов России и мира. </w:t>
            </w:r>
          </w:p>
          <w:p w:rsidR="00E63FF8" w:rsidRPr="00223931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Соблюдает правила языковой культуры. Систематически читает и воспринимает чтение как средство познания</w:t>
            </w:r>
          </w:p>
        </w:tc>
      </w:tr>
    </w:tbl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2681"/>
        <w:gridCol w:w="3933"/>
        <w:gridCol w:w="2394"/>
        <w:gridCol w:w="2809"/>
        <w:gridCol w:w="2258"/>
      </w:tblGrid>
      <w:tr w:rsidR="00E63FF8" w:rsidRPr="0063291E" w:rsidTr="00386E9C">
        <w:trPr>
          <w:trHeight w:val="60"/>
        </w:trPr>
        <w:tc>
          <w:tcPr>
            <w:tcW w:w="1844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  <w:b/>
              </w:rPr>
              <w:t>Диагностируемое личностное качество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Pr="00275270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  <w:b/>
              </w:rPr>
              <w:t>сформированности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  <w:b/>
              </w:rPr>
              <w:t xml:space="preserve">Предмет мониторинга </w:t>
            </w:r>
            <w:r w:rsidRPr="00275270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  <w:b/>
              </w:rPr>
              <w:t>по показателю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  <w:b/>
              </w:rPr>
              <w:t xml:space="preserve">Оценочная </w:t>
            </w:r>
            <w:r w:rsidRPr="00275270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  <w:b/>
              </w:rPr>
              <w:t>процедура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  <w:b/>
              </w:rPr>
              <w:t>Периодичность процедур мониторинга</w:t>
            </w: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6</w:t>
            </w:r>
          </w:p>
        </w:tc>
      </w:tr>
      <w:tr w:rsidR="00E63FF8" w:rsidRPr="0063291E" w:rsidTr="00386E9C">
        <w:trPr>
          <w:trHeight w:val="970"/>
        </w:trPr>
        <w:tc>
          <w:tcPr>
            <w:tcW w:w="1844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Сформированность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личностных УУД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Готовность и способность к </w:t>
            </w:r>
            <w:proofErr w:type="spellStart"/>
            <w:r w:rsidRPr="00275270">
              <w:rPr>
                <w:rFonts w:ascii="Times New Roman" w:hAnsi="Times New Roman" w:cs="Times New Roman"/>
              </w:rPr>
              <w:t>смыслообразованию</w:t>
            </w:r>
            <w:proofErr w:type="spellEnd"/>
            <w:r w:rsidRPr="00275270">
              <w:rPr>
                <w:rFonts w:ascii="Times New Roman" w:hAnsi="Times New Roman" w:cs="Times New Roman"/>
              </w:rPr>
              <w:t xml:space="preserve"> и морально-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этической ориентации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275270">
              <w:rPr>
                <w:rFonts w:ascii="Times New Roman" w:hAnsi="Times New Roman" w:cs="Times New Roman"/>
              </w:rPr>
              <w:t>смыслообразованию</w:t>
            </w:r>
            <w:proofErr w:type="spellEnd"/>
            <w:r w:rsidRPr="00275270">
              <w:rPr>
                <w:rFonts w:ascii="Times New Roman" w:hAnsi="Times New Roman" w:cs="Times New Roman"/>
              </w:rPr>
              <w:t xml:space="preserve"> и морально-этической ориентации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Встроенное наблюдение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В течение года, в рамках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классных часов</w:t>
            </w: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 w:val="restart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Сформированность активной гражданской позиции, </w:t>
            </w:r>
            <w:r w:rsidRPr="00275270">
              <w:rPr>
                <w:rFonts w:ascii="Times New Roman" w:hAnsi="Times New Roman" w:cs="Times New Roman"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</w:rPr>
              <w:t>российская идентичность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Наличие ценностной ориентации </w:t>
            </w:r>
            <w:proofErr w:type="spellStart"/>
            <w:r w:rsidRPr="00275270">
              <w:rPr>
                <w:rFonts w:ascii="Times New Roman" w:hAnsi="Times New Roman" w:cs="Times New Roman"/>
              </w:rPr>
              <w:t>гра</w:t>
            </w:r>
            <w:proofErr w:type="gramStart"/>
            <w:r w:rsidRPr="00275270">
              <w:rPr>
                <w:rFonts w:ascii="Times New Roman" w:hAnsi="Times New Roman" w:cs="Times New Roman"/>
              </w:rPr>
              <w:t>ж</w:t>
            </w:r>
            <w:proofErr w:type="spellEnd"/>
            <w:r w:rsidRPr="00275270">
              <w:rPr>
                <w:rFonts w:ascii="Times New Roman" w:hAnsi="Times New Roman" w:cs="Times New Roman"/>
              </w:rPr>
              <w:t>-</w:t>
            </w:r>
            <w:proofErr w:type="gramEnd"/>
            <w:r w:rsidRPr="00275270">
              <w:rPr>
                <w:rFonts w:ascii="Times New Roman" w:hAnsi="Times New Roman" w:cs="Times New Roman"/>
                <w:szCs w:val="18"/>
              </w:rPr>
              <w:br/>
            </w:r>
            <w:proofErr w:type="spellStart"/>
            <w:r w:rsidRPr="00275270">
              <w:rPr>
                <w:rFonts w:ascii="Times New Roman" w:hAnsi="Times New Roman" w:cs="Times New Roman"/>
              </w:rPr>
              <w:t>данского</w:t>
            </w:r>
            <w:proofErr w:type="spellEnd"/>
            <w:r w:rsidRPr="00275270">
              <w:rPr>
                <w:rFonts w:ascii="Times New Roman" w:hAnsi="Times New Roman" w:cs="Times New Roman"/>
              </w:rPr>
              <w:t xml:space="preserve"> выбора и владение общественно-политической терминологией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Количество учащихся, демонстрирующих наличие ценностной ориентации </w:t>
            </w:r>
            <w:r w:rsidRPr="00275270">
              <w:rPr>
                <w:rFonts w:ascii="Times New Roman" w:hAnsi="Times New Roman" w:cs="Times New Roman"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</w:rPr>
              <w:t xml:space="preserve">гражданского выбора и владение общественно-политической терминологией 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Встроенное наблюдение.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классный руководитель </w:t>
            </w:r>
          </w:p>
        </w:tc>
        <w:tc>
          <w:tcPr>
            <w:tcW w:w="2269" w:type="dxa"/>
            <w:vMerge w:val="restart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Ежегодно, в конце учебного года</w:t>
            </w: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Количество учащихся,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Опрос.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Встроенное педагогическое наблюдение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69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Социально-культурный опыт учащихся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 w:val="restart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 w:rsidRPr="00275270">
              <w:rPr>
                <w:rFonts w:ascii="Times New Roman" w:hAnsi="Times New Roman" w:cs="Times New Roman"/>
              </w:rPr>
              <w:t xml:space="preserve">Готовность к продолжению </w:t>
            </w:r>
            <w:r w:rsidRPr="00275270">
              <w:rPr>
                <w:rFonts w:ascii="Times New Roman" w:hAnsi="Times New Roman" w:cs="Times New Roman"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Количество учащихся, сво</w:t>
            </w:r>
            <w:proofErr w:type="gramStart"/>
            <w:r w:rsidRPr="00275270">
              <w:rPr>
                <w:rFonts w:ascii="Times New Roman" w:hAnsi="Times New Roman" w:cs="Times New Roman"/>
              </w:rPr>
              <w:t>е-</w:t>
            </w:r>
            <w:proofErr w:type="gramEnd"/>
            <w:r w:rsidRPr="00275270">
              <w:rPr>
                <w:rFonts w:ascii="Times New Roman" w:hAnsi="Times New Roman" w:cs="Times New Roman"/>
                <w:szCs w:val="18"/>
              </w:rPr>
              <w:br/>
            </w:r>
            <w:r w:rsidRPr="00275270">
              <w:rPr>
                <w:rFonts w:ascii="Times New Roman" w:hAnsi="Times New Roman" w:cs="Times New Roman"/>
              </w:rPr>
              <w:t>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vMerge w:val="restart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по окончанию уровня начального образования</w:t>
            </w: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опыт </w:t>
            </w:r>
            <w:r w:rsidRPr="00275270">
              <w:rPr>
                <w:rFonts w:ascii="Times New Roman" w:hAnsi="Times New Roman" w:cs="Times New Roman"/>
              </w:rPr>
              <w:t xml:space="preserve"> изучения дисциплин учебного плана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Количество уча</w:t>
            </w:r>
            <w:r>
              <w:rPr>
                <w:rFonts w:ascii="Times New Roman" w:hAnsi="Times New Roman" w:cs="Times New Roman"/>
              </w:rPr>
              <w:t>щихся, окончивших</w:t>
            </w:r>
            <w:r w:rsidRPr="00275270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>учения дисциплин учебного плана</w:t>
            </w:r>
            <w:r w:rsidRPr="002752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Опыт выполнения учащимся проектов, 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Количество учащихся, имеющих завершенные и презентованные проекты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FF8" w:rsidRPr="0063291E" w:rsidTr="00386E9C">
        <w:trPr>
          <w:trHeight w:val="60"/>
        </w:trPr>
        <w:tc>
          <w:tcPr>
            <w:tcW w:w="1844" w:type="dxa"/>
            <w:vMerge w:val="restart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и </w:t>
            </w:r>
            <w:r w:rsidRPr="00275270">
              <w:rPr>
                <w:rFonts w:ascii="Times New Roman" w:hAnsi="Times New Roman" w:cs="Times New Roman"/>
              </w:rPr>
              <w:t>классный руководитель,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Ежегодно, в конце учебного года</w:t>
            </w:r>
          </w:p>
        </w:tc>
      </w:tr>
      <w:tr w:rsidR="00E63FF8" w:rsidRPr="0063291E" w:rsidTr="00386E9C">
        <w:trPr>
          <w:trHeight w:val="1920"/>
        </w:trPr>
        <w:tc>
          <w:tcPr>
            <w:tcW w:w="1844" w:type="dxa"/>
            <w:vMerge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Опыт выполнения учащимся проектов, тематика которых свидетельствует о патриотических чувствах учащегося, его интересе к культуре и истории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Ежегодно, в конце учебного года</w:t>
            </w:r>
          </w:p>
        </w:tc>
      </w:tr>
      <w:tr w:rsidR="00E63FF8" w:rsidRPr="0063291E" w:rsidTr="00386E9C">
        <w:trPr>
          <w:trHeight w:val="1344"/>
        </w:trPr>
        <w:tc>
          <w:tcPr>
            <w:tcW w:w="1844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Сформированность культуры здорового образа жизни; ценностное отношение к труду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учет.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Отзыв классного руководителя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Ежегодно, в конце учебного года</w:t>
            </w:r>
          </w:p>
        </w:tc>
      </w:tr>
      <w:tr w:rsidR="00E63FF8" w:rsidRPr="0063291E" w:rsidTr="00386E9C">
        <w:trPr>
          <w:trHeight w:val="856"/>
        </w:trPr>
        <w:tc>
          <w:tcPr>
            <w:tcW w:w="1844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Сформированность ценностного отношения к труду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Демонстрация уважения к труду как способу самореализации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Отзыв классного руководителя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Ежегодно, в конце учебного года</w:t>
            </w:r>
          </w:p>
        </w:tc>
      </w:tr>
      <w:tr w:rsidR="00E63FF8" w:rsidRPr="0063291E" w:rsidTr="00386E9C">
        <w:trPr>
          <w:trHeight w:val="1280"/>
        </w:trPr>
        <w:tc>
          <w:tcPr>
            <w:tcW w:w="1844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Сформированность основ экологической культуры</w:t>
            </w:r>
          </w:p>
        </w:tc>
        <w:tc>
          <w:tcPr>
            <w:tcW w:w="2693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39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Освоение понятий экологического содержания. Единицы портфолио, подтверждающие социально-культурный опыт учащегося</w:t>
            </w:r>
          </w:p>
        </w:tc>
        <w:tc>
          <w:tcPr>
            <w:tcW w:w="240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Опрос.</w:t>
            </w:r>
          </w:p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Статистический учет</w:t>
            </w:r>
          </w:p>
        </w:tc>
        <w:tc>
          <w:tcPr>
            <w:tcW w:w="2835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 xml:space="preserve"> классный руководитель</w:t>
            </w:r>
          </w:p>
        </w:tc>
        <w:tc>
          <w:tcPr>
            <w:tcW w:w="2269" w:type="dxa"/>
            <w:tcBorders>
              <w:top w:val="single" w:sz="8" w:space="0" w:color="808284"/>
              <w:left w:val="single" w:sz="8" w:space="0" w:color="808284"/>
              <w:bottom w:val="single" w:sz="8" w:space="0" w:color="808284"/>
              <w:right w:val="single" w:sz="8" w:space="0" w:color="808284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3FF8" w:rsidRPr="00275270" w:rsidRDefault="00E63FF8" w:rsidP="0038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270">
              <w:rPr>
                <w:rFonts w:ascii="Times New Roman" w:hAnsi="Times New Roman" w:cs="Times New Roman"/>
              </w:rPr>
              <w:t>Ежегодно, в конце учебного года</w:t>
            </w:r>
          </w:p>
        </w:tc>
      </w:tr>
    </w:tbl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Pr="00842610" w:rsidRDefault="00E63FF8" w:rsidP="00E63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610">
        <w:rPr>
          <w:rFonts w:ascii="Times New Roman" w:hAnsi="Times New Roman" w:cs="Times New Roman"/>
          <w:b/>
          <w:sz w:val="28"/>
          <w:szCs w:val="28"/>
        </w:rPr>
        <w:t>Перспективный годовой план  внеурочной деятельности</w:t>
      </w:r>
    </w:p>
    <w:p w:rsidR="00E63FF8" w:rsidRDefault="00E63FF8" w:rsidP="00E63FF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 – 2021</w:t>
      </w:r>
      <w:r w:rsidRPr="003D6689">
        <w:rPr>
          <w:rFonts w:ascii="Times New Roman" w:hAnsi="Times New Roman" w:cs="Times New Roman"/>
          <w:b/>
        </w:rPr>
        <w:t>учебный год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3969"/>
        <w:gridCol w:w="709"/>
        <w:gridCol w:w="709"/>
        <w:gridCol w:w="708"/>
        <w:gridCol w:w="709"/>
        <w:gridCol w:w="1418"/>
        <w:gridCol w:w="2268"/>
      </w:tblGrid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 \ класс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226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</w:t>
            </w:r>
            <w:r w:rsidRPr="001006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Тупчий</w:t>
            </w:r>
            <w:proofErr w:type="spellEnd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E63FF8" w:rsidRPr="001006BB" w:rsidTr="00386E9C"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«Что такое хорошо »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Кириллова Н.</w:t>
            </w:r>
            <w:proofErr w:type="gramStart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63FF8" w:rsidRPr="001006BB" w:rsidTr="00386E9C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 народов мира»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63FF8" w:rsidRPr="001006BB" w:rsidTr="00386E9C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час»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FF8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Н.Ю.</w:t>
            </w:r>
          </w:p>
        </w:tc>
      </w:tr>
      <w:tr w:rsidR="00E63FF8" w:rsidRPr="001006BB" w:rsidTr="00386E9C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«Байкал и Я»»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63FF8" w:rsidRPr="001006BB" w:rsidTr="00386E9C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709" w:type="dxa"/>
          </w:tcPr>
          <w:p w:rsidR="00E63FF8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А.Н</w:t>
            </w:r>
          </w:p>
        </w:tc>
      </w:tr>
      <w:tr w:rsidR="00E63FF8" w:rsidRPr="001006BB" w:rsidTr="00386E9C">
        <w:trPr>
          <w:trHeight w:val="36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Ярославцева А.Н</w:t>
            </w:r>
          </w:p>
        </w:tc>
      </w:tr>
      <w:tr w:rsidR="00E63FF8" w:rsidRPr="001006BB" w:rsidTr="00386E9C">
        <w:trPr>
          <w:trHeight w:val="25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Тупчий</w:t>
            </w:r>
            <w:proofErr w:type="spellEnd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E63FF8" w:rsidRPr="001006BB" w:rsidTr="00386E9C">
        <w:trPr>
          <w:trHeight w:val="30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63FF8" w:rsidRPr="001E6EB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Кириллова Н.</w:t>
            </w:r>
            <w:proofErr w:type="gramStart"/>
            <w:r w:rsidRPr="001E6E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63FF8" w:rsidRPr="001006BB" w:rsidTr="00386E9C">
        <w:trPr>
          <w:trHeight w:val="24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63FF8" w:rsidRPr="001006BB" w:rsidTr="00386E9C">
        <w:tc>
          <w:tcPr>
            <w:tcW w:w="8080" w:type="dxa"/>
            <w:gridSpan w:val="3"/>
          </w:tcPr>
          <w:p w:rsidR="00E63FF8" w:rsidRPr="001006BB" w:rsidRDefault="00E63FF8" w:rsidP="00386E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 10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праздники и состязания в соответствии с планом внеклассной работы класса, школы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Merge w:val="restart"/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классного руководства или согласно штатному расписанию   по основной должности</w:t>
            </w:r>
          </w:p>
        </w:tc>
      </w:tr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100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 и акци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 соответствии с планом внеклассной 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класса, школы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Merge/>
          </w:tcPr>
          <w:p w:rsidR="00E63FF8" w:rsidRPr="001006BB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Интеллект. (и) игровые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ы, олимпиады; 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планом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вне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классной работы класса, школы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Merge/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во время   школьных                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FF8" w:rsidRPr="001006BB" w:rsidTr="00386E9C">
        <w:tc>
          <w:tcPr>
            <w:tcW w:w="2694" w:type="dxa"/>
            <w:tcBorders>
              <w:right w:val="single" w:sz="4" w:space="0" w:color="auto"/>
            </w:tcBorders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Акции, носящие социальную направленность </w:t>
            </w:r>
            <w:r w:rsidRPr="006A13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(«Покормите птиц», творческие выступления в</w:t>
            </w:r>
            <w:proofErr w:type="gramStart"/>
            <w:r w:rsidRPr="006A13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Pr="006A13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Доме Престарелых   и т.д.)</w:t>
            </w:r>
          </w:p>
        </w:tc>
        <w:tc>
          <w:tcPr>
            <w:tcW w:w="709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1006BB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E63FF8" w:rsidRPr="006A1342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FF8" w:rsidRPr="001006BB" w:rsidTr="00386E9C">
        <w:tc>
          <w:tcPr>
            <w:tcW w:w="8080" w:type="dxa"/>
            <w:gridSpan w:val="3"/>
          </w:tcPr>
          <w:p w:rsidR="00E63FF8" w:rsidRPr="006B3D8A" w:rsidRDefault="00E63FF8" w:rsidP="00386E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</w:t>
            </w:r>
            <w:r w:rsidRPr="006B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E63FF8" w:rsidRPr="00C43413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FF8" w:rsidRPr="00C43413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63FF8" w:rsidRPr="00C43413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FF8" w:rsidRPr="00C43413" w:rsidRDefault="00E63FF8" w:rsidP="00386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</w:tcPr>
          <w:p w:rsidR="00E63FF8" w:rsidRPr="00C43413" w:rsidRDefault="00E63FF8" w:rsidP="00386E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/ 1258</w:t>
            </w:r>
          </w:p>
        </w:tc>
      </w:tr>
      <w:tr w:rsidR="00E63FF8" w:rsidRPr="001006BB" w:rsidTr="00386E9C"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работы летнего оздоровительного лагеря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63FF8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согласно шт. расписанию по основной должности</w:t>
            </w:r>
          </w:p>
        </w:tc>
        <w:tc>
          <w:tcPr>
            <w:tcW w:w="6521" w:type="dxa"/>
            <w:gridSpan w:val="6"/>
          </w:tcPr>
          <w:p w:rsidR="00E63FF8" w:rsidRPr="006B3D8A" w:rsidRDefault="00E63FF8" w:rsidP="00386E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B3D8A">
              <w:rPr>
                <w:rFonts w:ascii="Times New Roman" w:hAnsi="Times New Roman" w:cs="Times New Roman"/>
                <w:bCs/>
                <w:sz w:val="24"/>
                <w:szCs w:val="24"/>
              </w:rPr>
              <w:t>ЛОЛ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- 84</w:t>
            </w:r>
          </w:p>
        </w:tc>
      </w:tr>
      <w:tr w:rsidR="00E63FF8" w:rsidRPr="001006BB" w:rsidTr="00386E9C">
        <w:tc>
          <w:tcPr>
            <w:tcW w:w="8080" w:type="dxa"/>
            <w:gridSpan w:val="3"/>
          </w:tcPr>
          <w:p w:rsidR="00E63FF8" w:rsidRPr="006B3D8A" w:rsidRDefault="00E63FF8" w:rsidP="00386E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6B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521" w:type="dxa"/>
            <w:gridSpan w:val="6"/>
          </w:tcPr>
          <w:p w:rsidR="00E63FF8" w:rsidRPr="00C43413" w:rsidRDefault="00E63FF8" w:rsidP="00386E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1342</w:t>
            </w:r>
          </w:p>
        </w:tc>
      </w:tr>
    </w:tbl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211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Рабочие  прог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r w:rsidRPr="004211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аммы</w:t>
      </w:r>
    </w:p>
    <w:tbl>
      <w:tblPr>
        <w:tblStyle w:val="a4"/>
        <w:tblW w:w="14742" w:type="dxa"/>
        <w:tblInd w:w="108" w:type="dxa"/>
        <w:tblLook w:val="04A0" w:firstRow="1" w:lastRow="0" w:firstColumn="1" w:lastColumn="0" w:noHBand="0" w:noVBand="1"/>
      </w:tblPr>
      <w:tblGrid>
        <w:gridCol w:w="4980"/>
        <w:gridCol w:w="55"/>
        <w:gridCol w:w="50"/>
        <w:gridCol w:w="16"/>
        <w:gridCol w:w="102"/>
        <w:gridCol w:w="4858"/>
        <w:gridCol w:w="19"/>
        <w:gridCol w:w="31"/>
        <w:gridCol w:w="43"/>
        <w:gridCol w:w="12"/>
        <w:gridCol w:w="12"/>
        <w:gridCol w:w="22"/>
        <w:gridCol w:w="4542"/>
      </w:tblGrid>
      <w:tr w:rsidR="00E63FF8" w:rsidTr="00386E9C">
        <w:tc>
          <w:tcPr>
            <w:tcW w:w="5101" w:type="dxa"/>
            <w:gridSpan w:val="4"/>
          </w:tcPr>
          <w:p w:rsidR="00E63FF8" w:rsidRPr="004A2F0E" w:rsidRDefault="00E63FF8" w:rsidP="00386E9C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4A2F0E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4960" w:type="dxa"/>
            <w:gridSpan w:val="2"/>
          </w:tcPr>
          <w:p w:rsidR="00E63FF8" w:rsidRPr="004A2F0E" w:rsidRDefault="00E63FF8" w:rsidP="00386E9C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4A2F0E">
              <w:rPr>
                <w:sz w:val="24"/>
                <w:szCs w:val="24"/>
              </w:rPr>
              <w:t xml:space="preserve">          Коммуникативные УУД:</w:t>
            </w:r>
          </w:p>
        </w:tc>
        <w:tc>
          <w:tcPr>
            <w:tcW w:w="4681" w:type="dxa"/>
            <w:gridSpan w:val="7"/>
          </w:tcPr>
          <w:p w:rsidR="00E63FF8" w:rsidRPr="004A2F0E" w:rsidRDefault="00E63FF8" w:rsidP="00386E9C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4A2F0E">
              <w:rPr>
                <w:sz w:val="24"/>
                <w:szCs w:val="24"/>
              </w:rPr>
              <w:t xml:space="preserve">       Познавательные УУД: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Pr="008F1756" w:rsidRDefault="00E63FF8" w:rsidP="00386E9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 класс, 1 час в неделю)</w:t>
            </w:r>
          </w:p>
        </w:tc>
      </w:tr>
      <w:tr w:rsidR="00E63FF8" w:rsidTr="00386E9C">
        <w:tc>
          <w:tcPr>
            <w:tcW w:w="5101" w:type="dxa"/>
            <w:gridSpan w:val="4"/>
          </w:tcPr>
          <w:p w:rsidR="00E63FF8" w:rsidRPr="004A2F0E" w:rsidRDefault="00E63FF8" w:rsidP="00386E9C">
            <w:pPr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*</w:t>
            </w:r>
            <w:r w:rsidRPr="004A2F0E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E63FF8" w:rsidRPr="004A2F0E" w:rsidRDefault="00E63FF8" w:rsidP="00386E9C">
            <w:pPr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*</w:t>
            </w:r>
            <w:r w:rsidRPr="004A2F0E">
              <w:rPr>
                <w:rFonts w:ascii="Times New Roman" w:hAnsi="Times New Roman"/>
                <w:spacing w:val="-1"/>
                <w:sz w:val="24"/>
                <w:szCs w:val="24"/>
              </w:rPr>
              <w:t>развитие этических чувств, доброжелательности и эмоционально-</w:t>
            </w:r>
            <w:r w:rsidRPr="004A2F0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нравственной отзывчивости, понимания и сопереживания чувствам других </w:t>
            </w:r>
            <w:r w:rsidRPr="004A2F0E">
              <w:rPr>
                <w:rFonts w:ascii="Times New Roman" w:hAnsi="Times New Roman"/>
                <w:sz w:val="24"/>
                <w:szCs w:val="24"/>
              </w:rPr>
              <w:t>людей;</w:t>
            </w:r>
          </w:p>
          <w:p w:rsidR="00E63FF8" w:rsidRPr="00227D46" w:rsidRDefault="00E63FF8" w:rsidP="00386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>со</w:t>
            </w:r>
            <w:proofErr w:type="gramEnd"/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взрослыми и сверстниками в </w:t>
            </w:r>
            <w:r w:rsidRPr="00227D46">
              <w:rPr>
                <w:rFonts w:ascii="Times New Roman" w:hAnsi="Times New Roman"/>
                <w:sz w:val="24"/>
                <w:szCs w:val="24"/>
              </w:rPr>
              <w:t>разных социальных ситуациях, умения не создавать конфликтов и находить выходы из спорных ситуаций;</w:t>
            </w:r>
          </w:p>
          <w:p w:rsidR="00E63FF8" w:rsidRDefault="00E63FF8" w:rsidP="00386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gridSpan w:val="2"/>
          </w:tcPr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 xml:space="preserve">Донести свою позицию до других: оформлять свою мысль в </w:t>
            </w:r>
            <w:proofErr w:type="gramStart"/>
            <w:r w:rsidRPr="00EE272F">
              <w:rPr>
                <w:b w:val="0"/>
                <w:sz w:val="24"/>
                <w:szCs w:val="24"/>
              </w:rPr>
              <w:t>устной</w:t>
            </w:r>
            <w:proofErr w:type="gramEnd"/>
            <w:r w:rsidRPr="00EE272F">
              <w:rPr>
                <w:b w:val="0"/>
                <w:sz w:val="24"/>
                <w:szCs w:val="24"/>
              </w:rPr>
              <w:t xml:space="preserve"> и 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>письменной речи (на уровне одного предложения или небольшого текста).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Слушать и понимать речь других.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Читать и пересказывать текст.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4F1E2E">
              <w:rPr>
                <w:b w:val="0"/>
                <w:sz w:val="24"/>
                <w:szCs w:val="24"/>
              </w:rPr>
              <w:t>Совместно договариваться о правилах</w:t>
            </w:r>
            <w:r w:rsidRPr="00011C5A">
              <w:rPr>
                <w:b w:val="0"/>
                <w:sz w:val="24"/>
                <w:szCs w:val="24"/>
              </w:rPr>
              <w:t xml:space="preserve"> общения и поведения и следовать им.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011C5A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81" w:type="dxa"/>
            <w:gridSpan w:val="7"/>
          </w:tcPr>
          <w:p w:rsidR="00E63FF8" w:rsidRPr="00EE272F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>Делать предварительный отбор источник</w:t>
            </w:r>
            <w:r>
              <w:rPr>
                <w:b w:val="0"/>
                <w:sz w:val="24"/>
                <w:szCs w:val="24"/>
              </w:rPr>
              <w:t xml:space="preserve">ов информации: ориентироваться </w:t>
            </w:r>
            <w:r w:rsidRPr="00EE272F">
              <w:rPr>
                <w:b w:val="0"/>
                <w:sz w:val="24"/>
                <w:szCs w:val="24"/>
              </w:rPr>
              <w:t>в</w:t>
            </w:r>
            <w:proofErr w:type="gramStart"/>
            <w:r w:rsidRPr="00EE272F">
              <w:rPr>
                <w:b w:val="0"/>
                <w:sz w:val="24"/>
                <w:szCs w:val="24"/>
              </w:rPr>
              <w:t xml:space="preserve"> Д</w:t>
            </w:r>
            <w:proofErr w:type="gramEnd"/>
            <w:r w:rsidRPr="00EE272F">
              <w:rPr>
                <w:b w:val="0"/>
                <w:sz w:val="24"/>
                <w:szCs w:val="24"/>
              </w:rPr>
              <w:t xml:space="preserve">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E63FF8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класса.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22B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  <w:r w:rsidRPr="00C322B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</w:rPr>
              <w:t xml:space="preserve"> </w:t>
            </w:r>
            <w:r w:rsidRPr="00251A0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логические игры, беседа, игры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конкурсы.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66874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: познавательная, игровая, проблемн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Pr="002C748C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О.Холодова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«</w:t>
            </w:r>
            <w:r w:rsidRPr="009A668F">
              <w:rPr>
                <w:rFonts w:ascii="Times New Roman" w:hAnsi="Times New Roman"/>
              </w:rPr>
              <w:t>Юным умникам и умницам: Задания по развитию познавательных способностей (6-7 лет)»</w:t>
            </w:r>
            <w:r>
              <w:rPr>
                <w:rFonts w:ascii="Times New Roman" w:hAnsi="Times New Roman"/>
              </w:rPr>
              <w:t xml:space="preserve">. </w:t>
            </w:r>
            <w:r w:rsidRPr="009A668F">
              <w:rPr>
                <w:rFonts w:ascii="Times New Roman" w:hAnsi="Times New Roman"/>
              </w:rPr>
              <w:t>Москва</w:t>
            </w:r>
            <w:r w:rsidRPr="009A668F">
              <w:rPr>
                <w:rFonts w:ascii="Times New Roman" w:hAnsi="Times New Roman"/>
                <w:bCs/>
                <w:spacing w:val="-3"/>
              </w:rPr>
              <w:t xml:space="preserve">: РОСТ книга, </w:t>
            </w:r>
            <w:r>
              <w:rPr>
                <w:rFonts w:ascii="Times New Roman" w:hAnsi="Times New Roman"/>
                <w:bCs/>
                <w:spacing w:val="-3"/>
              </w:rPr>
              <w:t>2015г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Pr="00C322BB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«Спортивный час» (1 класс, 1 час в неделю)</w:t>
            </w:r>
          </w:p>
        </w:tc>
      </w:tr>
      <w:tr w:rsidR="00E63FF8" w:rsidTr="00386E9C">
        <w:tc>
          <w:tcPr>
            <w:tcW w:w="5101" w:type="dxa"/>
            <w:gridSpan w:val="4"/>
            <w:tcBorders>
              <w:right w:val="single" w:sz="4" w:space="0" w:color="auto"/>
            </w:tcBorders>
          </w:tcPr>
          <w:p w:rsidR="00E63FF8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4157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учению и познанию, ценностно-смысловые установки выпускников начальной школы, определяющие их индивидуально- личностные позиции, социальные компетенции, личные к5ачества;</w:t>
            </w:r>
          </w:p>
          <w:p w:rsidR="00E63FF8" w:rsidRPr="00C322BB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российской, гражданской идентичности.</w:t>
            </w:r>
          </w:p>
        </w:tc>
        <w:tc>
          <w:tcPr>
            <w:tcW w:w="50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Донести свою позицию до других: </w:t>
            </w:r>
            <w:r>
              <w:rPr>
                <w:b w:val="0"/>
                <w:sz w:val="24"/>
                <w:szCs w:val="24"/>
              </w:rPr>
              <w:t xml:space="preserve">оформлять свою мысль в </w:t>
            </w:r>
            <w:proofErr w:type="gramStart"/>
            <w:r>
              <w:rPr>
                <w:b w:val="0"/>
                <w:sz w:val="24"/>
                <w:szCs w:val="24"/>
              </w:rPr>
              <w:t>устной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EE272F">
              <w:rPr>
                <w:b w:val="0"/>
                <w:sz w:val="24"/>
                <w:szCs w:val="24"/>
              </w:rPr>
              <w:t>(на уровне одного предложения или небольшого текста).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Слушать и понимать речь других.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4F1E2E">
              <w:rPr>
                <w:b w:val="0"/>
                <w:sz w:val="24"/>
                <w:szCs w:val="24"/>
              </w:rPr>
              <w:t>Совместно договариваться о правилах</w:t>
            </w:r>
            <w:r w:rsidRPr="00011C5A">
              <w:rPr>
                <w:b w:val="0"/>
                <w:sz w:val="24"/>
                <w:szCs w:val="24"/>
              </w:rPr>
              <w:t xml:space="preserve"> общения и поведения и следовать им.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011C5A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63FF8" w:rsidRPr="00C322BB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gridSpan w:val="5"/>
            <w:tcBorders>
              <w:left w:val="single" w:sz="4" w:space="0" w:color="auto"/>
            </w:tcBorders>
          </w:tcPr>
          <w:p w:rsidR="00E63FF8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>Делат</w:t>
            </w:r>
            <w:r>
              <w:rPr>
                <w:b w:val="0"/>
                <w:sz w:val="24"/>
                <w:szCs w:val="24"/>
              </w:rPr>
              <w:t>ь предварительный отбор подвижных игр;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E63FF8" w:rsidRPr="00C322BB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563A5B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класса.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22B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  <w:r w:rsidRPr="00C322B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игры, беседа,  конкурсы.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66874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: познавательная, игровая, проблемн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Pr="00C322BB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Л.В «Подвижные игры»; Обухова Л.А Тридцать уроков здоровья. М. Сфера, 2009г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Pr="00662D44" w:rsidRDefault="00E63FF8" w:rsidP="00386E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«Что такое хорошо» 1</w:t>
            </w:r>
            <w:r w:rsidRPr="00662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(1 час в неделю)</w:t>
            </w:r>
          </w:p>
        </w:tc>
      </w:tr>
      <w:tr w:rsidR="00E63FF8" w:rsidTr="00386E9C">
        <w:tc>
          <w:tcPr>
            <w:tcW w:w="5085" w:type="dxa"/>
            <w:gridSpan w:val="3"/>
            <w:tcBorders>
              <w:right w:val="single" w:sz="4" w:space="0" w:color="auto"/>
            </w:tcBorders>
          </w:tcPr>
          <w:p w:rsidR="00E63FF8" w:rsidRPr="00DF6A82" w:rsidRDefault="00E63FF8" w:rsidP="00386E9C">
            <w:pPr>
              <w:spacing w:after="2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      </w:r>
          </w:p>
          <w:p w:rsidR="00E63FF8" w:rsidRPr="00DF6A82" w:rsidRDefault="00E63FF8" w:rsidP="00386E9C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      </w:r>
          </w:p>
          <w:p w:rsidR="00E63FF8" w:rsidRPr="00DF6A82" w:rsidRDefault="00E63FF8" w:rsidP="00386E9C">
            <w:pPr>
              <w:spacing w:after="3" w:line="271" w:lineRule="auto"/>
              <w:rPr>
                <w:b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A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3FF8" w:rsidRPr="00DF6A82" w:rsidRDefault="00E63FF8" w:rsidP="00386E9C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*Ученик научится или получит возможность иметь и выражать своё мнение, аргументировать свою точку зрения, уважительно относиться к другим мнениям.</w:t>
            </w:r>
          </w:p>
          <w:p w:rsidR="00E63FF8" w:rsidRPr="00DF6A82" w:rsidRDefault="00E63FF8" w:rsidP="00386E9C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*Ученик научится работать коллективно или в группах, парах, а также с заданиями на выбор альтернативного решения.</w:t>
            </w:r>
          </w:p>
          <w:p w:rsidR="00E63FF8" w:rsidRPr="00DF6A82" w:rsidRDefault="00E63FF8" w:rsidP="00386E9C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*Ученик научится или получит возможность анализировать высказывания собеседников, добавлять их высказывания.</w:t>
            </w:r>
          </w:p>
          <w:p w:rsidR="00E63FF8" w:rsidRPr="00DF6A82" w:rsidRDefault="00E63FF8" w:rsidP="00386E9C">
            <w:pPr>
              <w:spacing w:after="3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*Ученик научится создавать словесный портрет героя, оценивать адекватно ситуацию и предотвращать конфликты.</w:t>
            </w:r>
          </w:p>
          <w:p w:rsidR="00E63FF8" w:rsidRPr="00DF6A82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E63FF8" w:rsidRPr="00DF6A82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62" w:type="dxa"/>
            <w:gridSpan w:val="6"/>
            <w:tcBorders>
              <w:left w:val="single" w:sz="4" w:space="0" w:color="auto"/>
            </w:tcBorders>
          </w:tcPr>
          <w:p w:rsidR="00E63FF8" w:rsidRPr="00DF6A82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 xml:space="preserve">*способность регулировать собственную деятельность (в том числе учебную, направленную на познание закономерностей социальной действительности); </w:t>
            </w:r>
          </w:p>
          <w:p w:rsidR="00E63FF8" w:rsidRPr="00DF6A82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 умение осуществлять информационный поиск для выполнения учебных задач;</w:t>
            </w:r>
          </w:p>
          <w:p w:rsidR="00E63FF8" w:rsidRPr="00DF6A82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 xml:space="preserve">* освоение правил и норм социокультурного взаимодействия </w:t>
            </w:r>
            <w:proofErr w:type="gramStart"/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F6A8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сообществах разного типа (класс, школа, семья, учреждения культуры в городе, т.д.).</w:t>
            </w:r>
          </w:p>
          <w:p w:rsidR="00E63FF8" w:rsidRPr="00DF6A82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F6A82">
              <w:rPr>
                <w:rFonts w:ascii="Times New Roman" w:hAnsi="Times New Roman" w:cs="Times New Roman"/>
                <w:sz w:val="24"/>
                <w:szCs w:val="24"/>
              </w:rPr>
              <w:t>*приобретение  навыков культуры общения (дома, в школе, в обществе).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</w:rPr>
            </w:pPr>
            <w:r w:rsidRPr="00C32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деятельности: </w:t>
            </w:r>
            <w:r w:rsidRPr="00C322BB">
              <w:rPr>
                <w:rFonts w:ascii="Times New Roman" w:hAnsi="Times New Roman" w:cs="Times New Roman"/>
                <w:b/>
              </w:rPr>
              <w:t xml:space="preserve"> </w:t>
            </w:r>
            <w:r w:rsidRPr="008252C0">
              <w:rPr>
                <w:rFonts w:ascii="Times New Roman" w:hAnsi="Times New Roman" w:cs="Times New Roman"/>
              </w:rPr>
              <w:t>социальные проекты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85EC8">
              <w:rPr>
                <w:rFonts w:ascii="Times New Roman" w:hAnsi="Times New Roman" w:cs="Times New Roman"/>
                <w:b/>
              </w:rPr>
              <w:t>Виды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>: 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игровая, познавательная,  художественное творчество, трудовая.</w:t>
            </w:r>
          </w:p>
          <w:p w:rsidR="00E63FF8" w:rsidRPr="00C322BB" w:rsidRDefault="00E63FF8" w:rsidP="00386E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6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УМК: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F17A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5F17A2">
              <w:rPr>
                <w:rFonts w:ascii="Times New Roman" w:eastAsia="Times New Roman" w:hAnsi="Times New Roman" w:cs="Times New Roman"/>
                <w:lang w:eastAsia="ar-SA"/>
              </w:rPr>
              <w:t xml:space="preserve">Л. Белоусова, Н.И. </w:t>
            </w:r>
            <w:proofErr w:type="spellStart"/>
            <w:r w:rsidRPr="005F17A2">
              <w:rPr>
                <w:rFonts w:ascii="Times New Roman" w:eastAsia="Times New Roman" w:hAnsi="Times New Roman" w:cs="Times New Roman"/>
                <w:lang w:eastAsia="ar-SA"/>
              </w:rPr>
              <w:t>Бостанджиева</w:t>
            </w:r>
            <w:proofErr w:type="spellEnd"/>
            <w:r w:rsidRPr="005F17A2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Духовно- нравственное развитие и воспитание младших школьников», М ,2012г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Pr="004A2F0E" w:rsidRDefault="00E63FF8" w:rsidP="0038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«Умники и умницы»  (2 – 4  классы 1 час в неделю)</w:t>
            </w:r>
          </w:p>
        </w:tc>
      </w:tr>
      <w:tr w:rsidR="00E63FF8" w:rsidTr="00386E9C">
        <w:tc>
          <w:tcPr>
            <w:tcW w:w="5101" w:type="dxa"/>
            <w:gridSpan w:val="4"/>
          </w:tcPr>
          <w:p w:rsidR="00E63FF8" w:rsidRPr="004A2F0E" w:rsidRDefault="00E63FF8" w:rsidP="00386E9C">
            <w:pPr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*</w:t>
            </w:r>
            <w:r w:rsidRPr="004A2F0E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E63FF8" w:rsidRPr="004A2F0E" w:rsidRDefault="00E63FF8" w:rsidP="00386E9C">
            <w:pPr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*</w:t>
            </w:r>
            <w:r w:rsidRPr="004A2F0E">
              <w:rPr>
                <w:rFonts w:ascii="Times New Roman" w:hAnsi="Times New Roman"/>
                <w:spacing w:val="-1"/>
                <w:sz w:val="24"/>
                <w:szCs w:val="24"/>
              </w:rPr>
              <w:t>развитие этических чувств, доброжелательности и эмоционально-</w:t>
            </w:r>
            <w:r w:rsidRPr="004A2F0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нравственной отзывчивости, понимания и сопереживания чувствам других </w:t>
            </w:r>
            <w:r w:rsidRPr="004A2F0E">
              <w:rPr>
                <w:rFonts w:ascii="Times New Roman" w:hAnsi="Times New Roman"/>
                <w:sz w:val="24"/>
                <w:szCs w:val="24"/>
              </w:rPr>
              <w:t>людей;</w:t>
            </w:r>
          </w:p>
          <w:p w:rsidR="00E63FF8" w:rsidRPr="00227D46" w:rsidRDefault="00E63FF8" w:rsidP="00386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>со</w:t>
            </w:r>
            <w:proofErr w:type="gramEnd"/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взрослыми и сверстниками в </w:t>
            </w:r>
            <w:r w:rsidRPr="00227D46">
              <w:rPr>
                <w:rFonts w:ascii="Times New Roman" w:hAnsi="Times New Roman"/>
                <w:sz w:val="24"/>
                <w:szCs w:val="24"/>
              </w:rPr>
              <w:t>разных социальных ситуациях, умения не создавать конфликтов и находить выходы из спорных ситуаций;</w:t>
            </w:r>
          </w:p>
          <w:p w:rsidR="00E63FF8" w:rsidRDefault="00E63FF8" w:rsidP="00386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gridSpan w:val="2"/>
          </w:tcPr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 xml:space="preserve">Донести свою позицию до других: оформлять свою мысль в </w:t>
            </w:r>
            <w:proofErr w:type="gramStart"/>
            <w:r w:rsidRPr="00EE272F">
              <w:rPr>
                <w:b w:val="0"/>
                <w:sz w:val="24"/>
                <w:szCs w:val="24"/>
              </w:rPr>
              <w:t>устной</w:t>
            </w:r>
            <w:proofErr w:type="gramEnd"/>
            <w:r w:rsidRPr="00EE272F">
              <w:rPr>
                <w:b w:val="0"/>
                <w:sz w:val="24"/>
                <w:szCs w:val="24"/>
              </w:rPr>
              <w:t xml:space="preserve"> и 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>письменной речи (на уровне одного предложения или небольшого текста).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Слушать и понимать речь других.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Читать и пересказывать текст.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4F1E2E">
              <w:rPr>
                <w:b w:val="0"/>
                <w:sz w:val="24"/>
                <w:szCs w:val="24"/>
              </w:rPr>
              <w:t>Совместно договариваться о правилах</w:t>
            </w:r>
            <w:r w:rsidRPr="00011C5A">
              <w:rPr>
                <w:b w:val="0"/>
                <w:sz w:val="24"/>
                <w:szCs w:val="24"/>
              </w:rPr>
              <w:t xml:space="preserve"> общения и поведения и следовать им.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011C5A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63FF8" w:rsidRDefault="00E63FF8" w:rsidP="00386E9C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81" w:type="dxa"/>
            <w:gridSpan w:val="7"/>
          </w:tcPr>
          <w:p w:rsidR="00E63FF8" w:rsidRPr="00EE272F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E63FF8" w:rsidRPr="00EE272F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>Делать предварительный отбор источник</w:t>
            </w:r>
            <w:r>
              <w:rPr>
                <w:b w:val="0"/>
                <w:sz w:val="24"/>
                <w:szCs w:val="24"/>
              </w:rPr>
              <w:t xml:space="preserve">ов информации: ориентироваться </w:t>
            </w:r>
            <w:r w:rsidRPr="00EE272F">
              <w:rPr>
                <w:b w:val="0"/>
                <w:sz w:val="24"/>
                <w:szCs w:val="24"/>
              </w:rPr>
              <w:t>в</w:t>
            </w:r>
            <w:proofErr w:type="gramStart"/>
            <w:r w:rsidRPr="00EE272F">
              <w:rPr>
                <w:b w:val="0"/>
                <w:sz w:val="24"/>
                <w:szCs w:val="24"/>
              </w:rPr>
              <w:t xml:space="preserve"> Д</w:t>
            </w:r>
            <w:proofErr w:type="gramEnd"/>
            <w:r w:rsidRPr="00EE272F">
              <w:rPr>
                <w:b w:val="0"/>
                <w:sz w:val="24"/>
                <w:szCs w:val="24"/>
              </w:rPr>
              <w:t xml:space="preserve">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E63FF8" w:rsidRDefault="00E63FF8" w:rsidP="00386E9C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класса.</w:t>
            </w:r>
          </w:p>
        </w:tc>
      </w:tr>
      <w:tr w:rsidR="00E63FF8" w:rsidTr="00386E9C">
        <w:tc>
          <w:tcPr>
            <w:tcW w:w="14742" w:type="dxa"/>
            <w:gridSpan w:val="13"/>
          </w:tcPr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22B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  <w:r w:rsidRPr="00C322B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</w:rPr>
              <w:t xml:space="preserve"> </w:t>
            </w:r>
            <w:r w:rsidRPr="00251A0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логические игры, беседа, игры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конкурсы.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66874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: познавательная, игровая, проблемн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Pr="002C748C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О.Холодова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«</w:t>
            </w:r>
            <w:r w:rsidRPr="009A668F">
              <w:rPr>
                <w:rFonts w:ascii="Times New Roman" w:hAnsi="Times New Roman"/>
              </w:rPr>
              <w:t>Юным умникам и умницам: Задания по развитию познавательных способностей (6-7 лет)»</w:t>
            </w:r>
            <w:r>
              <w:rPr>
                <w:rFonts w:ascii="Times New Roman" w:hAnsi="Times New Roman"/>
              </w:rPr>
              <w:t xml:space="preserve">. </w:t>
            </w:r>
            <w:r w:rsidRPr="009A668F">
              <w:rPr>
                <w:rFonts w:ascii="Times New Roman" w:hAnsi="Times New Roman"/>
              </w:rPr>
              <w:t>Москва</w:t>
            </w:r>
            <w:r w:rsidRPr="009A668F">
              <w:rPr>
                <w:rFonts w:ascii="Times New Roman" w:hAnsi="Times New Roman"/>
                <w:bCs/>
                <w:spacing w:val="-3"/>
              </w:rPr>
              <w:t xml:space="preserve">: РОСТ книга, </w:t>
            </w:r>
            <w:r>
              <w:rPr>
                <w:rFonts w:ascii="Times New Roman" w:hAnsi="Times New Roman"/>
                <w:bCs/>
                <w:spacing w:val="-3"/>
              </w:rPr>
              <w:t>2015г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662D44" w:rsidRDefault="00E63FF8" w:rsidP="00386E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«Байкал и я» 2</w:t>
            </w:r>
            <w:r w:rsidRPr="00662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 w:rsidRPr="00703436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неделю)</w:t>
            </w:r>
          </w:p>
        </w:tc>
      </w:tr>
      <w:tr w:rsidR="00E63FF8" w:rsidRPr="007F3067" w:rsidTr="00386E9C">
        <w:trPr>
          <w:trHeight w:val="334"/>
        </w:trPr>
        <w:tc>
          <w:tcPr>
            <w:tcW w:w="5101" w:type="dxa"/>
            <w:gridSpan w:val="4"/>
            <w:tcBorders>
              <w:right w:val="single" w:sz="4" w:space="0" w:color="auto"/>
            </w:tcBorders>
          </w:tcPr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осознание значимости и общности глобальных проблем человечества;</w:t>
            </w:r>
          </w:p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патриотизм, любовь к своей местности, своему региону, своей стране;</w:t>
            </w:r>
          </w:p>
          <w:p w:rsidR="00E63FF8" w:rsidRPr="008A6285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уважение к истории, культуре, национальным особенностям, толерантность.</w:t>
            </w:r>
          </w:p>
        </w:tc>
        <w:tc>
          <w:tcPr>
            <w:tcW w:w="50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  <w:p w:rsidR="00E63FF8" w:rsidRPr="00B02BDC" w:rsidRDefault="00E63FF8" w:rsidP="00386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left w:val="single" w:sz="4" w:space="0" w:color="auto"/>
            </w:tcBorders>
          </w:tcPr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</w:t>
            </w:r>
          </w:p>
          <w:p w:rsidR="00E63FF8" w:rsidRPr="00B02BDC" w:rsidRDefault="00E63FF8" w:rsidP="00386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E63FF8" w:rsidRPr="00B02BDC" w:rsidRDefault="00E63FF8" w:rsidP="00386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662D44" w:rsidRDefault="00E63FF8" w:rsidP="00386E9C">
            <w:pPr>
              <w:spacing w:after="40"/>
              <w:ind w:right="274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деятельности: </w:t>
            </w:r>
            <w:r w:rsidRPr="00662D44">
              <w:rPr>
                <w:rFonts w:ascii="Times New Roman" w:hAnsi="Times New Roman" w:cs="Times New Roman"/>
                <w:b/>
              </w:rPr>
              <w:t xml:space="preserve">  </w:t>
            </w:r>
            <w:r w:rsidRPr="00662D44">
              <w:rPr>
                <w:rFonts w:ascii="Times New Roman" w:eastAsia="Times New Roman" w:hAnsi="Times New Roman" w:cs="Times New Roman"/>
                <w:lang w:eastAsia="ar-SA"/>
              </w:rPr>
              <w:t>игра, беседа,  иллюстрирование, проекты, экскурсии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62D44">
              <w:rPr>
                <w:rFonts w:ascii="Times New Roman" w:eastAsia="Times New Roman" w:hAnsi="Times New Roman" w:cs="Times New Roman"/>
                <w:b/>
                <w:lang w:eastAsia="ar-SA"/>
              </w:rPr>
              <w:t>Виды</w:t>
            </w:r>
            <w:r w:rsidRPr="00662D44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деятельности:  игровая, познавательная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проблемн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Pr="00B02BDC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62D4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  <w:r w:rsidRPr="00662D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 Порошина Е.М, Меркулова Е.А,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Ангарск 2012.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662D44" w:rsidRDefault="00E63FF8" w:rsidP="00386E9C">
            <w:pPr>
              <w:spacing w:after="40"/>
              <w:ind w:right="2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 3 класс (1 час в неделю)</w:t>
            </w:r>
          </w:p>
        </w:tc>
      </w:tr>
      <w:tr w:rsidR="00E63FF8" w:rsidRPr="007F3067" w:rsidTr="00386E9C">
        <w:trPr>
          <w:trHeight w:val="334"/>
        </w:trPr>
        <w:tc>
          <w:tcPr>
            <w:tcW w:w="5203" w:type="dxa"/>
            <w:gridSpan w:val="5"/>
            <w:tcBorders>
              <w:right w:val="single" w:sz="4" w:space="0" w:color="auto"/>
            </w:tcBorders>
          </w:tcPr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01">
              <w:rPr>
                <w:rFonts w:ascii="Times New Roman" w:hAnsi="Times New Roman" w:cs="Times New Roman"/>
                <w:sz w:val="24"/>
                <w:szCs w:val="24"/>
              </w:rPr>
              <w:t>*самостоятельность и личная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сои поступки, установка на здоровый образ жизни;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*экологическая  культура: ценностное отношение к природному миру, готовить следовать 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*Уважительное отношение к истории, культуре соей родине и  других народов;</w:t>
            </w:r>
          </w:p>
          <w:p w:rsidR="00E63FF8" w:rsidRPr="00242201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*эстетические потребности, ценности и чувства.</w:t>
            </w:r>
          </w:p>
        </w:tc>
        <w:tc>
          <w:tcPr>
            <w:tcW w:w="4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84">
              <w:rPr>
                <w:rFonts w:ascii="Times New Roman" w:hAnsi="Times New Roman" w:cs="Times New Roman"/>
                <w:sz w:val="24"/>
                <w:szCs w:val="24"/>
              </w:rPr>
              <w:t>*ставить вопросы, 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*предлагать помощь и сотрудничество;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*определять цели, функции участников, способы взаимодействия;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*формировать собственное мнение и позицию;</w:t>
            </w:r>
          </w:p>
          <w:p w:rsidR="00E63FF8" w:rsidRPr="00A02284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*координировать и принимать и принимать различные позиции во взаимодействии</w:t>
            </w:r>
          </w:p>
        </w:tc>
        <w:tc>
          <w:tcPr>
            <w:tcW w:w="4576" w:type="dxa"/>
            <w:gridSpan w:val="3"/>
            <w:tcBorders>
              <w:left w:val="single" w:sz="4" w:space="0" w:color="auto"/>
            </w:tcBorders>
          </w:tcPr>
          <w:p w:rsidR="00E63FF8" w:rsidRPr="00A02284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84">
              <w:rPr>
                <w:rFonts w:ascii="Times New Roman" w:hAnsi="Times New Roman" w:cs="Times New Roman"/>
                <w:sz w:val="24"/>
                <w:szCs w:val="24"/>
              </w:rPr>
              <w:t>*ставить и формулировать проблемы;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02284">
              <w:rPr>
                <w:rFonts w:ascii="Times New Roman" w:hAnsi="Times New Roman" w:cs="Times New Roman"/>
                <w:sz w:val="24"/>
                <w:szCs w:val="24"/>
              </w:rPr>
              <w:t xml:space="preserve">*осознанно и произвольно строить сообщения в устной и письменной форме, в </w:t>
            </w:r>
            <w:proofErr w:type="spellStart"/>
            <w:r w:rsidRPr="00A022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022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A022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и исследовательского характера;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*узнавать,  называть и определять явления окружающей действительности в соответствии с содержанием учебных предметов;</w:t>
            </w:r>
          </w:p>
          <w:p w:rsidR="00E63FF8" w:rsidRPr="00A02284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*установление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связей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662D44" w:rsidRDefault="00E63FF8" w:rsidP="00386E9C">
            <w:pPr>
              <w:spacing w:after="40"/>
              <w:ind w:right="274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деятельности: </w:t>
            </w:r>
            <w:r w:rsidRPr="00662D44">
              <w:rPr>
                <w:rFonts w:ascii="Times New Roman" w:hAnsi="Times New Roman" w:cs="Times New Roman"/>
                <w:b/>
              </w:rPr>
              <w:t xml:space="preserve"> </w:t>
            </w:r>
            <w:r w:rsidRPr="00662D44">
              <w:rPr>
                <w:rFonts w:ascii="Times New Roman" w:eastAsia="Times New Roman" w:hAnsi="Times New Roman" w:cs="Times New Roman"/>
                <w:lang w:eastAsia="ar-SA"/>
              </w:rPr>
              <w:t xml:space="preserve"> проекты, экскурсии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творческие работы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62D44">
              <w:rPr>
                <w:rFonts w:ascii="Times New Roman" w:eastAsia="Times New Roman" w:hAnsi="Times New Roman" w:cs="Times New Roman"/>
                <w:b/>
                <w:lang w:eastAsia="ar-SA"/>
              </w:rPr>
              <w:t>Виды</w:t>
            </w:r>
            <w:r w:rsidRPr="00662D44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деятельности:  игровая, познавательная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проблемн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4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8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72C89">
              <w:rPr>
                <w:rFonts w:ascii="Times New Roman" w:hAnsi="Times New Roman" w:cs="Times New Roman"/>
                <w:sz w:val="24"/>
                <w:szCs w:val="24"/>
              </w:rPr>
              <w:t xml:space="preserve"> М.Д, Князева О.Л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572C89">
              <w:rPr>
                <w:rFonts w:ascii="Times New Roman" w:hAnsi="Times New Roman" w:cs="Times New Roman"/>
                <w:sz w:val="24"/>
                <w:szCs w:val="24"/>
              </w:rPr>
              <w:t>риобщение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краеведению и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АРКТИ, 2005г</w:t>
            </w:r>
          </w:p>
          <w:p w:rsidR="00E63FF8" w:rsidRPr="00662D44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 «Я и мир вокруг меня», Волгоград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Учитель,2010г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662D44" w:rsidRDefault="00E63FF8" w:rsidP="00386E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«Бумагопластика» 4</w:t>
            </w:r>
            <w:r w:rsidRPr="00662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 w:rsidRPr="00703436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неделю)</w:t>
            </w:r>
          </w:p>
        </w:tc>
      </w:tr>
      <w:tr w:rsidR="00E63FF8" w:rsidRPr="007F3067" w:rsidTr="00386E9C">
        <w:trPr>
          <w:trHeight w:val="334"/>
        </w:trPr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учебные пособия, свой жизненный опыт и информацию, полученную от учителя,</w:t>
            </w:r>
            <w:r w:rsidRPr="001E6EB1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извлекать</w:t>
            </w:r>
          </w:p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*</w:t>
            </w:r>
            <w:r w:rsidRPr="001E6E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информацию, представленную в разных формах (текст, таблица, схема, иллюстрация и др.).</w:t>
            </w:r>
          </w:p>
          <w:p w:rsidR="00E63FF8" w:rsidRPr="00B02BDC" w:rsidRDefault="00E63FF8" w:rsidP="00386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делать выводы в результате  совместной  работы всего класса.</w:t>
            </w:r>
          </w:p>
        </w:tc>
        <w:tc>
          <w:tcPr>
            <w:tcW w:w="5143" w:type="dxa"/>
            <w:gridSpan w:val="9"/>
            <w:tcBorders>
              <w:right w:val="single" w:sz="4" w:space="0" w:color="auto"/>
            </w:tcBorders>
          </w:tcPr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*Донести свою позицию до других: вести дискуссию, выражать свои мысли, </w:t>
            </w:r>
            <w:r w:rsidRPr="001E6E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с</w:t>
            </w:r>
            <w:r w:rsidRPr="001E6EB1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>лушать</w:t>
            </w:r>
            <w:r w:rsidRPr="001E6E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 и </w:t>
            </w:r>
            <w:r w:rsidRPr="001E6EB1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>понимать</w:t>
            </w:r>
            <w:r w:rsidRPr="001E6E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 речь других, 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аргументировать, доказывать, вступать в общение с целью быть понятым, проявлять доброжелательность и отзывчивость.</w:t>
            </w:r>
          </w:p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*Договариваться совместно о правилах общения и поведения в школе и следовать им.</w:t>
            </w:r>
          </w:p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*Выполнять различные роли в группе (лидера, исполнителя, критика), давать оценку и самооценку своей деятельности и других.</w:t>
            </w:r>
          </w:p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*Конструктивно разрешать конфликт посредством сотрудничества или компромисса.</w:t>
            </w:r>
          </w:p>
          <w:p w:rsidR="00E63FF8" w:rsidRPr="001E6EB1" w:rsidRDefault="00E63FF8" w:rsidP="00386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left w:val="single" w:sz="4" w:space="0" w:color="auto"/>
            </w:tcBorders>
          </w:tcPr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известного, </w:t>
            </w:r>
            <w:r w:rsidRPr="001E6EB1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>понимать</w:t>
            </w:r>
            <w:r w:rsidRPr="001E6EB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, что нужна дополнительная информация (знания) для решения учебной задачи в один шаг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63FF8" w:rsidRPr="001E6EB1" w:rsidRDefault="00E63FF8" w:rsidP="0038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логические операции: сравнение, анализ</w:t>
            </w:r>
            <w:proofErr w:type="gramStart"/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синтез, обобщение, классификацию по родовидовым признакам; устанавливать причинно-следственные связи, построение рассуждения.</w:t>
            </w:r>
          </w:p>
          <w:p w:rsidR="00E63FF8" w:rsidRPr="00B02BDC" w:rsidRDefault="00E63FF8" w:rsidP="0038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 в учебных пособиях (на развороте, в оглавлении, в словаре).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1E6EB1" w:rsidRDefault="00E63FF8" w:rsidP="00386E9C">
            <w:pPr>
              <w:spacing w:after="40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деятельности:   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игра, беседа,  конкурсы, проекты, </w:t>
            </w:r>
          </w:p>
          <w:p w:rsidR="00E63FF8" w:rsidRPr="001E6EB1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E6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</w:t>
            </w:r>
            <w:r w:rsidRPr="001E6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деятельности:  игровая, познавательная, </w:t>
            </w:r>
            <w:r w:rsidRPr="001E6EB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проблемн</w:t>
            </w:r>
            <w:proofErr w:type="gramStart"/>
            <w:r w:rsidRPr="001E6EB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 w:rsidRPr="001E6EB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Pr="001E6EB1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1E6EB1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  <w:r w:rsidRPr="001E6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В.В.Выгонов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«Оригами 1-4 класс», М. Экзамен 2013г,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фигурки. Модульное оригами» М. 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ПРЕССКНИГА, 2011г.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Pr="001E6EB1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«Подвижные игры народов мира»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62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 w:rsidRPr="00703436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неделю)</w:t>
            </w:r>
          </w:p>
        </w:tc>
      </w:tr>
      <w:tr w:rsidR="00E63FF8" w:rsidRPr="007F3067" w:rsidTr="00386E9C">
        <w:trPr>
          <w:trHeight w:val="334"/>
        </w:trPr>
        <w:tc>
          <w:tcPr>
            <w:tcW w:w="4980" w:type="dxa"/>
            <w:tcBorders>
              <w:right w:val="single" w:sz="4" w:space="0" w:color="auto"/>
            </w:tcBorders>
          </w:tcPr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</w:t>
            </w:r>
            <w:r w:rsidRPr="007130E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формулировать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Проговаривать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высказывать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spellEnd"/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предположение (версию) на основе работы с правилами игры, учить </w:t>
            </w:r>
            <w:r w:rsidRPr="007130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работать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класса на уроке.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E63FF8" w:rsidRPr="007130E9" w:rsidRDefault="00E63FF8" w:rsidP="00386E9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*Умение донести свою позицию до других: оформлять свою мысль в устной   форме (на уровне одного предложения или небольшого текста).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*Слушать 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понимать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*Средством формирования этих действий служит технология проблемного диалога (побуждающий и подводящий диалог).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*Совместно договариваться о правилах общения и поведения во время игры, в школе и следовать им.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*Учиться выполнять различные роли в группе (лидера, исполнителя, критика).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*Средством формирования этих действий служит организация работы в парах и малых группах (в приложении представлены варианты проведения уроков).</w:t>
            </w:r>
          </w:p>
          <w:p w:rsidR="00E63FF8" w:rsidRPr="007130E9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tcBorders>
              <w:left w:val="single" w:sz="4" w:space="0" w:color="auto"/>
            </w:tcBorders>
          </w:tcPr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*Делать предварительный отбор подвижных игр.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*Добывать новые знания: 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находить ответы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*Перерабатывать полученную информацию: </w:t>
            </w:r>
            <w:r w:rsidRPr="0071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делать</w:t>
            </w: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класса.</w:t>
            </w:r>
          </w:p>
          <w:p w:rsidR="00E63FF8" w:rsidRPr="007130E9" w:rsidRDefault="00E63FF8" w:rsidP="0038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*Преобразовывать информацию из одной формы в другую: составлять план игры на основе (предметных, рисунков, схематических рисунков, схем);</w:t>
            </w:r>
          </w:p>
          <w:p w:rsidR="00E63FF8" w:rsidRPr="007130E9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0E9">
              <w:rPr>
                <w:rFonts w:ascii="Times New Roman" w:eastAsia="Times New Roman" w:hAnsi="Times New Roman" w:cs="Times New Roman"/>
                <w:sz w:val="24"/>
                <w:szCs w:val="24"/>
              </w:rPr>
              <w:t>*Средством формирования этих действий служит учебный материал и задания учебника, ориентированные на линии развития средствами предмета</w:t>
            </w:r>
          </w:p>
        </w:tc>
      </w:tr>
      <w:tr w:rsidR="00E63FF8" w:rsidRPr="007F3067" w:rsidTr="00386E9C">
        <w:trPr>
          <w:trHeight w:val="334"/>
        </w:trPr>
        <w:tc>
          <w:tcPr>
            <w:tcW w:w="14742" w:type="dxa"/>
            <w:gridSpan w:val="13"/>
          </w:tcPr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22B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  <w:r w:rsidRPr="00C322B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игры,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оревнования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.</w:t>
            </w:r>
          </w:p>
          <w:p w:rsidR="00E63FF8" w:rsidRDefault="00E63FF8" w:rsidP="00386E9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66874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: познавательная, игровая, проблемн</w:t>
            </w: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ценностное общение.</w:t>
            </w:r>
          </w:p>
          <w:p w:rsidR="00E63FF8" w:rsidRPr="007130E9" w:rsidRDefault="00E63FF8" w:rsidP="00386E9C">
            <w:pPr>
              <w:spacing w:after="40"/>
              <w:ind w:righ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Л.В «Подвижные игры»; Обухова Л.А Тридцать уроков здоровья. М. Сфера, 2009г;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Параничева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Т.М «Растим здорового ребенка».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М.Перспектива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. 2011г</w:t>
            </w:r>
          </w:p>
        </w:tc>
      </w:tr>
    </w:tbl>
    <w:p w:rsidR="00E63FF8" w:rsidRDefault="00E63FF8" w:rsidP="00E63FF8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</w:p>
    <w:p w:rsidR="00E63FF8" w:rsidRDefault="00E63FF8" w:rsidP="00E63FF8">
      <w:pPr>
        <w:pStyle w:val="3"/>
        <w:spacing w:before="0" w:line="276" w:lineRule="auto"/>
        <w:ind w:left="72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В образовательном учреждении создана </w:t>
      </w:r>
      <w:r w:rsidRPr="00B008E4">
        <w:rPr>
          <w:sz w:val="24"/>
          <w:szCs w:val="24"/>
        </w:rPr>
        <w:t>детская  общественная организация «Лучик</w:t>
      </w:r>
      <w:r>
        <w:rPr>
          <w:sz w:val="24"/>
          <w:szCs w:val="24"/>
        </w:rPr>
        <w:t>»</w:t>
      </w:r>
    </w:p>
    <w:p w:rsidR="00E63FF8" w:rsidRDefault="00E63FF8" w:rsidP="00E63FF8">
      <w:pPr>
        <w:pStyle w:val="3"/>
        <w:spacing w:before="0" w:line="276" w:lineRule="auto"/>
        <w:ind w:left="720"/>
        <w:jc w:val="left"/>
        <w:rPr>
          <w:b w:val="0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Цель</w:t>
      </w:r>
      <w:r w:rsidRPr="00A765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654E">
        <w:rPr>
          <w:rFonts w:ascii="Times New Roman" w:hAnsi="Times New Roman" w:cs="Times New Roman"/>
          <w:sz w:val="24"/>
          <w:szCs w:val="24"/>
        </w:rPr>
        <w:t xml:space="preserve"> создание условий для творческой и общественной самореализации личности младших школьников.</w:t>
      </w:r>
    </w:p>
    <w:p w:rsidR="00E63FF8" w:rsidRDefault="00E63FF8" w:rsidP="00E63F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54E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63FF8" w:rsidRPr="00A7654E" w:rsidRDefault="00E63FF8" w:rsidP="00E63F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54E">
        <w:rPr>
          <w:rFonts w:ascii="Times New Roman" w:hAnsi="Times New Roman" w:cs="Times New Roman"/>
          <w:sz w:val="24"/>
          <w:szCs w:val="24"/>
        </w:rPr>
        <w:t>активное вовлечение младших школьников в разнообразную деятельность</w:t>
      </w:r>
    </w:p>
    <w:p w:rsidR="00E63FF8" w:rsidRPr="00A7654E" w:rsidRDefault="00E63FF8" w:rsidP="00E63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54E">
        <w:rPr>
          <w:rFonts w:ascii="Times New Roman" w:hAnsi="Times New Roman" w:cs="Times New Roman"/>
          <w:sz w:val="24"/>
          <w:szCs w:val="24"/>
        </w:rPr>
        <w:t>развитие  индивидуальных качеств  ребят через  различные формы внеклассной и внеурочной деятельности;</w:t>
      </w:r>
    </w:p>
    <w:p w:rsidR="00E63FF8" w:rsidRPr="00A7654E" w:rsidRDefault="00E63FF8" w:rsidP="00E63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54E">
        <w:rPr>
          <w:rFonts w:ascii="Times New Roman" w:hAnsi="Times New Roman" w:cs="Times New Roman"/>
          <w:sz w:val="24"/>
          <w:szCs w:val="24"/>
        </w:rPr>
        <w:t>обучение младших школьников элементам управленческой деятельности</w:t>
      </w:r>
    </w:p>
    <w:p w:rsidR="00E63FF8" w:rsidRPr="00A7654E" w:rsidRDefault="00E63FF8" w:rsidP="00E63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54E">
        <w:rPr>
          <w:rFonts w:ascii="Times New Roman" w:hAnsi="Times New Roman" w:cs="Times New Roman"/>
          <w:sz w:val="24"/>
          <w:szCs w:val="24"/>
        </w:rPr>
        <w:t>защита прав и выражение интересов учащихся</w:t>
      </w:r>
    </w:p>
    <w:p w:rsidR="00E63FF8" w:rsidRPr="00AC0F61" w:rsidRDefault="00E63FF8" w:rsidP="00E63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54E">
        <w:rPr>
          <w:rFonts w:ascii="Times New Roman" w:hAnsi="Times New Roman" w:cs="Times New Roman"/>
          <w:sz w:val="24"/>
          <w:szCs w:val="24"/>
        </w:rPr>
        <w:t>развитие и сохранение школьных   традиций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0EB">
        <w:rPr>
          <w:sz w:val="24"/>
          <w:szCs w:val="24"/>
        </w:rPr>
        <w:t xml:space="preserve"> </w:t>
      </w:r>
    </w:p>
    <w:p w:rsidR="00E63FF8" w:rsidRPr="00DD0BF8" w:rsidRDefault="00E63FF8" w:rsidP="00E63F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A1342">
        <w:rPr>
          <w:rFonts w:ascii="Times New Roman" w:hAnsi="Times New Roman" w:cs="Times New Roman"/>
          <w:bCs/>
          <w:sz w:val="24"/>
          <w:szCs w:val="24"/>
        </w:rPr>
        <w:t xml:space="preserve"> рамках работы летнего оздоровительного </w:t>
      </w:r>
      <w:r w:rsidRPr="00B008E4">
        <w:rPr>
          <w:rFonts w:ascii="Times New Roman" w:hAnsi="Times New Roman" w:cs="Times New Roman"/>
          <w:b/>
          <w:bCs/>
          <w:sz w:val="24"/>
          <w:szCs w:val="24"/>
        </w:rPr>
        <w:t>лагеря «Лучик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» мероприятия  проводятся согласно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программе «Путешествие по Иркутской области</w:t>
      </w:r>
      <w:r w:rsidRPr="004660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3FF8" w:rsidRDefault="00E63FF8" w:rsidP="00E63FF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008E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Приобщение детей к истории и  культуре родного края. </w:t>
      </w:r>
    </w:p>
    <w:p w:rsidR="00E63FF8" w:rsidRDefault="00E63FF8" w:rsidP="00E63F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Развитие познавательной, творческой и общественной активности ребят.</w:t>
      </w:r>
    </w:p>
    <w:p w:rsidR="00E63FF8" w:rsidRPr="004660C1" w:rsidRDefault="00E63FF8" w:rsidP="00E63F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660C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63FF8" w:rsidRDefault="00E63FF8" w:rsidP="00E63FF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систему теоретических знаний об истории Иркутской области через познавательную, исследовательскую и творческую деятельность;</w:t>
      </w:r>
    </w:p>
    <w:p w:rsidR="00E63FF8" w:rsidRDefault="00E63FF8" w:rsidP="00E63FF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самостоятельность, ответственность, активность, аккуратность; </w:t>
      </w:r>
    </w:p>
    <w:p w:rsidR="00E63FF8" w:rsidRDefault="00E63FF8" w:rsidP="00E63FF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 потребность в самопознании, саморазвитии;</w:t>
      </w:r>
    </w:p>
    <w:p w:rsidR="00E63FF8" w:rsidRDefault="00E63FF8" w:rsidP="00E63FF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социальную активность, гражданскую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паозицию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культуру общения и поведения в социуме, навыки здорового образа жизни.</w:t>
      </w:r>
    </w:p>
    <w:p w:rsidR="00E63FF8" w:rsidRDefault="00E63FF8" w:rsidP="00E63FF8">
      <w:pPr>
        <w:pStyle w:val="a3"/>
        <w:ind w:left="1485"/>
        <w:rPr>
          <w:rFonts w:ascii="Times New Roman" w:hAnsi="Times New Roman" w:cs="Times New Roman"/>
          <w:bCs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1342">
        <w:rPr>
          <w:rFonts w:ascii="Times New Roman" w:hAnsi="Times New Roman" w:cs="Times New Roman"/>
          <w:sz w:val="24"/>
          <w:szCs w:val="24"/>
        </w:rPr>
        <w:t>Связующим звеном между внеурочной деятельностью и дополнительным образованием детей выступают договоры о взаимном сотрудничестве. Взаимодействие  с другими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азовательными учреждениями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ДДТ, </w:t>
      </w:r>
      <w:r w:rsidRPr="006A1342">
        <w:rPr>
          <w:rFonts w:ascii="Times New Roman" w:hAnsi="Times New Roman" w:cs="Times New Roman"/>
          <w:sz w:val="24"/>
          <w:szCs w:val="24"/>
        </w:rPr>
        <w:t xml:space="preserve">ДЮСШ,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342">
        <w:rPr>
          <w:rFonts w:ascii="Times New Roman" w:hAnsi="Times New Roman" w:cs="Times New Roman"/>
          <w:sz w:val="24"/>
          <w:szCs w:val="24"/>
        </w:rPr>
        <w:t>ДК «Юбилейный») осуществляется на основе договоров.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3402"/>
        <w:gridCol w:w="6379"/>
      </w:tblGrid>
      <w:tr w:rsidR="00E63FF8" w:rsidRPr="004660C1" w:rsidTr="00386E9C">
        <w:tc>
          <w:tcPr>
            <w:tcW w:w="3685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379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660C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E63FF8" w:rsidRPr="004660C1" w:rsidTr="00386E9C">
        <w:tc>
          <w:tcPr>
            <w:tcW w:w="3685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02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дня</w:t>
            </w:r>
          </w:p>
        </w:tc>
        <w:tc>
          <w:tcPr>
            <w:tcW w:w="6379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ГПД, кружки художественного творчества, познавательной направленности, внеклассные мероприятия</w:t>
            </w:r>
          </w:p>
        </w:tc>
      </w:tr>
      <w:tr w:rsidR="00E63FF8" w:rsidRPr="004660C1" w:rsidTr="00386E9C">
        <w:tc>
          <w:tcPr>
            <w:tcW w:w="3685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Школьный оздоровительный лагерь</w:t>
            </w:r>
          </w:p>
        </w:tc>
        <w:tc>
          <w:tcPr>
            <w:tcW w:w="3402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6379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Разные виды спортивн</w:t>
            </w:r>
            <w:proofErr w:type="gramStart"/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60C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деятельности (в соответствии с программой лагеря)</w:t>
            </w:r>
          </w:p>
        </w:tc>
      </w:tr>
      <w:tr w:rsidR="00E63FF8" w:rsidRPr="004660C1" w:rsidTr="00386E9C">
        <w:tc>
          <w:tcPr>
            <w:tcW w:w="3685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402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Вторая половина рабочего дня</w:t>
            </w:r>
          </w:p>
        </w:tc>
        <w:tc>
          <w:tcPr>
            <w:tcW w:w="6379" w:type="dxa"/>
          </w:tcPr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Детские спортивные секции,</w:t>
            </w:r>
          </w:p>
          <w:p w:rsidR="00E63FF8" w:rsidRPr="004660C1" w:rsidRDefault="00E63FF8" w:rsidP="0038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C1">
              <w:rPr>
                <w:rFonts w:ascii="Times New Roman" w:hAnsi="Times New Roman" w:cs="Times New Roman"/>
                <w:sz w:val="24"/>
                <w:szCs w:val="24"/>
              </w:rPr>
              <w:t>кружки художественного творчества</w:t>
            </w:r>
          </w:p>
        </w:tc>
      </w:tr>
    </w:tbl>
    <w:p w:rsidR="00E63FF8" w:rsidRPr="004660C1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C1">
        <w:rPr>
          <w:rFonts w:ascii="Times New Roman" w:hAnsi="Times New Roman" w:cs="Times New Roman"/>
          <w:sz w:val="24"/>
          <w:szCs w:val="24"/>
        </w:rPr>
        <w:t xml:space="preserve">        Для реализации внеурочной деятельности разработаны локальные акты: договоры сотрудничества с учреждениями дополнительного образования, положение об организации внеурочной деятельности в условиях внедрения ФГОС НОО. Разработаны программы кружков и программа летнего оздоровительного лагеря дневного пребывания.</w:t>
      </w:r>
    </w:p>
    <w:p w:rsidR="00E63FF8" w:rsidRPr="004660C1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Pr="004660C1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F8" w:rsidRDefault="00E63FF8" w:rsidP="00E63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433" w:rsidRDefault="00F41433"/>
    <w:sectPr w:rsidR="00F41433" w:rsidSect="00E63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B5D"/>
    <w:multiLevelType w:val="hybridMultilevel"/>
    <w:tmpl w:val="3FA0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2EF8"/>
    <w:multiLevelType w:val="hybridMultilevel"/>
    <w:tmpl w:val="2B945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1203"/>
    <w:multiLevelType w:val="hybridMultilevel"/>
    <w:tmpl w:val="70840FC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D0"/>
    <w:rsid w:val="002643D0"/>
    <w:rsid w:val="00E63FF8"/>
    <w:rsid w:val="00F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FF8"/>
    <w:pPr>
      <w:spacing w:after="0" w:line="240" w:lineRule="auto"/>
    </w:pPr>
  </w:style>
  <w:style w:type="table" w:styleId="a4">
    <w:name w:val="Table Grid"/>
    <w:basedOn w:val="a1"/>
    <w:uiPriority w:val="59"/>
    <w:rsid w:val="00E63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+"/>
    <w:basedOn w:val="a"/>
    <w:rsid w:val="00E63FF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FF8"/>
    <w:pPr>
      <w:spacing w:after="0" w:line="240" w:lineRule="auto"/>
    </w:pPr>
  </w:style>
  <w:style w:type="table" w:styleId="a4">
    <w:name w:val="Table Grid"/>
    <w:basedOn w:val="a1"/>
    <w:uiPriority w:val="59"/>
    <w:rsid w:val="00E63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+"/>
    <w:basedOn w:val="a"/>
    <w:rsid w:val="00E63FF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4095</Words>
  <Characters>23347</Characters>
  <Application>Microsoft Office Word</Application>
  <DocSecurity>0</DocSecurity>
  <Lines>194</Lines>
  <Paragraphs>54</Paragraphs>
  <ScaleCrop>false</ScaleCrop>
  <Company/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2020-10-21T01:41:00Z</dcterms:created>
  <dcterms:modified xsi:type="dcterms:W3CDTF">2020-10-21T01:42:00Z</dcterms:modified>
</cp:coreProperties>
</file>